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AD" w:rsidRPr="00EE4DAD" w:rsidRDefault="00EE4DAD">
      <w:pPr>
        <w:rPr>
          <w:b/>
          <w:color w:val="0070C0"/>
          <w:sz w:val="24"/>
          <w:szCs w:val="24"/>
        </w:rPr>
      </w:pPr>
      <w:r w:rsidRPr="00EE4DAD">
        <w:rPr>
          <w:b/>
          <w:color w:val="0070C0"/>
          <w:sz w:val="24"/>
          <w:szCs w:val="24"/>
        </w:rPr>
        <w:t>Versioning, temporal modelling and concept evolution</w:t>
      </w:r>
    </w:p>
    <w:p w:rsidR="007C7046" w:rsidRDefault="003F2F37" w:rsidP="00EE4DAD">
      <w:pPr>
        <w:jc w:val="both"/>
      </w:pPr>
      <w:r>
        <w:t xml:space="preserve">We will discuss here how to track changes to the conceptual model and how to represent temporal information and versioning. </w:t>
      </w:r>
      <w:r w:rsidR="002E0EA4">
        <w:t xml:space="preserve">The running example </w:t>
      </w:r>
      <w:r w:rsidR="00CC7D5E">
        <w:t>is</w:t>
      </w:r>
      <w:r w:rsidR="00EE4DAD">
        <w:t xml:space="preserve"> based on</w:t>
      </w:r>
      <w:r w:rsidR="002E0EA4">
        <w:t xml:space="preserve"> how classes and </w:t>
      </w:r>
      <w:r w:rsidR="00CC7D5E">
        <w:t>relationship</w:t>
      </w:r>
      <w:r w:rsidR="002E0EA4">
        <w:t>s change</w:t>
      </w:r>
      <w:r w:rsidR="00EE4DAD">
        <w:t>d over the past year in our conceptual model</w:t>
      </w:r>
      <w:r w:rsidR="002E0EA4">
        <w:t>.</w:t>
      </w:r>
    </w:p>
    <w:p w:rsidR="003F2F37" w:rsidRDefault="003F2F37" w:rsidP="00EE4DAD">
      <w:pPr>
        <w:jc w:val="both"/>
      </w:pPr>
      <w:r>
        <w:t>Consider the following fragment (or view) of the model:</w:t>
      </w:r>
    </w:p>
    <w:p w:rsidR="00EE4DAD" w:rsidRDefault="00EE4DAD" w:rsidP="00EE4DAD">
      <w:pPr>
        <w:keepNext/>
        <w:jc w:val="center"/>
      </w:pPr>
      <w:r>
        <w:object w:dxaOrig="8502" w:dyaOrig="2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93.9pt" o:ole="">
            <v:imagedata r:id="rId6" o:title=""/>
          </v:shape>
          <o:OLEObject Type="Embed" ProgID="Visio.Drawing.11" ShapeID="_x0000_i1025" DrawAspect="Content" ObjectID="_1492872954" r:id="rId7"/>
        </w:object>
      </w:r>
    </w:p>
    <w:p w:rsidR="003F2F37" w:rsidRDefault="00EE4DAD" w:rsidP="00EE4DAD">
      <w:pPr>
        <w:pStyle w:val="Caption"/>
        <w:jc w:val="center"/>
      </w:pPr>
      <w:r>
        <w:t xml:space="preserve">Figure </w:t>
      </w:r>
      <w:r w:rsidR="005504E8">
        <w:fldChar w:fldCharType="begin"/>
      </w:r>
      <w:r w:rsidR="005504E8">
        <w:instrText xml:space="preserve"> SEQ Figure \* ARABIC </w:instrText>
      </w:r>
      <w:r w:rsidR="005504E8">
        <w:fldChar w:fldCharType="separate"/>
      </w:r>
      <w:r w:rsidR="00040C90">
        <w:rPr>
          <w:noProof/>
        </w:rPr>
        <w:t>1</w:t>
      </w:r>
      <w:r w:rsidR="005504E8">
        <w:rPr>
          <w:noProof/>
        </w:rPr>
        <w:fldChar w:fldCharType="end"/>
      </w:r>
      <w:r>
        <w:t>: version 1 at instant 0</w:t>
      </w:r>
    </w:p>
    <w:p w:rsidR="003F2F37" w:rsidRDefault="003F2F37" w:rsidP="00EE4DAD">
      <w:pPr>
        <w:jc w:val="both"/>
      </w:pPr>
      <w:r>
        <w:t>Let’s consider this to be our baseline at the moment we start tracking changes, i.e. instant 0. This is version 1</w:t>
      </w:r>
      <w:r w:rsidR="003628A0">
        <w:t xml:space="preserve"> of the model fragment</w:t>
      </w:r>
      <w:r>
        <w:t>.</w:t>
      </w:r>
    </w:p>
    <w:p w:rsidR="003F2F37" w:rsidRDefault="002E0EA4" w:rsidP="00EE4DAD">
      <w:pPr>
        <w:jc w:val="both"/>
      </w:pPr>
      <w:r>
        <w:t>At some point in t</w:t>
      </w:r>
      <w:r w:rsidR="00A46359">
        <w:t>ime (instant T1) the notion</w:t>
      </w:r>
      <w:r>
        <w:t xml:space="preserve"> of Sentinel Value Domains where introduced</w:t>
      </w:r>
      <w:r w:rsidR="00A46359">
        <w:t>, both</w:t>
      </w:r>
      <w:r>
        <w:t xml:space="preserve"> </w:t>
      </w:r>
      <w:proofErr w:type="gramStart"/>
      <w:r>
        <w:t>Enumerated</w:t>
      </w:r>
      <w:proofErr w:type="gramEnd"/>
      <w:r>
        <w:t xml:space="preserve"> and Described. The following figure shows the model at T1 after the update</w:t>
      </w:r>
      <w:r w:rsidR="000632CE">
        <w:t xml:space="preserve"> (for simplicity, we do not represent here the Substantive Value Domains)</w:t>
      </w:r>
      <w:r>
        <w:t>:</w:t>
      </w:r>
    </w:p>
    <w:p w:rsidR="00EE4DAD" w:rsidRDefault="00EE4DAD" w:rsidP="00EE4DAD">
      <w:pPr>
        <w:keepNext/>
        <w:jc w:val="center"/>
      </w:pPr>
      <w:r>
        <w:object w:dxaOrig="8502" w:dyaOrig="4148">
          <v:shape id="_x0000_i1026" type="#_x0000_t75" style="width:402.55pt;height:196.6pt" o:ole="">
            <v:imagedata r:id="rId8" o:title=""/>
          </v:shape>
          <o:OLEObject Type="Embed" ProgID="Visio.Drawing.11" ShapeID="_x0000_i1026" DrawAspect="Content" ObjectID="_1492872955" r:id="rId9"/>
        </w:object>
      </w:r>
    </w:p>
    <w:p w:rsidR="008549E8" w:rsidRDefault="00EE4DAD" w:rsidP="00EE4DAD">
      <w:pPr>
        <w:pStyle w:val="Caption"/>
        <w:jc w:val="center"/>
      </w:pPr>
      <w:r>
        <w:t xml:space="preserve">Figure </w:t>
      </w:r>
      <w:r w:rsidR="005504E8">
        <w:fldChar w:fldCharType="begin"/>
      </w:r>
      <w:r w:rsidR="005504E8">
        <w:instrText xml:space="preserve"> SEQ Figure \* ARABIC </w:instrText>
      </w:r>
      <w:r w:rsidR="005504E8">
        <w:fldChar w:fldCharType="separate"/>
      </w:r>
      <w:r w:rsidR="00040C90">
        <w:rPr>
          <w:noProof/>
        </w:rPr>
        <w:t>2</w:t>
      </w:r>
      <w:r w:rsidR="005504E8">
        <w:rPr>
          <w:noProof/>
        </w:rPr>
        <w:fldChar w:fldCharType="end"/>
      </w:r>
      <w:r>
        <w:t>: version 2 at instant T1</w:t>
      </w:r>
    </w:p>
    <w:p w:rsidR="002E0EA4" w:rsidRDefault="002E0EA4" w:rsidP="00EE4DAD">
      <w:pPr>
        <w:jc w:val="both"/>
      </w:pPr>
      <w:r>
        <w:t xml:space="preserve">Note that </w:t>
      </w:r>
      <w:r w:rsidR="003628A0">
        <w:t xml:space="preserve">there is a new version of </w:t>
      </w:r>
      <w:r>
        <w:t>Instance Variable</w:t>
      </w:r>
      <w:r w:rsidR="003628A0">
        <w:t xml:space="preserve"> b</w:t>
      </w:r>
      <w:r>
        <w:t xml:space="preserve">ecause </w:t>
      </w:r>
      <w:r w:rsidR="00FA02C2">
        <w:t xml:space="preserve">the modeller decided that the new </w:t>
      </w:r>
      <w:r w:rsidR="00CC7D5E">
        <w:t>relationship</w:t>
      </w:r>
      <w:r>
        <w:t xml:space="preserve"> to </w:t>
      </w:r>
      <w:r w:rsidR="00F22BE8">
        <w:t>Universe</w:t>
      </w:r>
      <w:r w:rsidR="00FA02C2">
        <w:t xml:space="preserve"> granted a new version</w:t>
      </w:r>
      <w:r w:rsidR="003628A0">
        <w:t>. This is version 2 of the model fragment.</w:t>
      </w:r>
    </w:p>
    <w:p w:rsidR="00F22BE8" w:rsidRDefault="00F22BE8" w:rsidP="00EE4DAD">
      <w:pPr>
        <w:jc w:val="both"/>
      </w:pPr>
      <w:r>
        <w:t>Later on (at instant T2) the notion of Universe was revised and the for</w:t>
      </w:r>
      <w:r w:rsidR="00C20520">
        <w:t>mer concept was split into a new</w:t>
      </w:r>
      <w:r>
        <w:t xml:space="preserve"> version of Universe and the new notion of Population</w:t>
      </w:r>
      <w:r w:rsidR="00C20520">
        <w:t>. At T2</w:t>
      </w:r>
      <w:r w:rsidR="00A46359">
        <w:t>,</w:t>
      </w:r>
      <w:r w:rsidR="00C20520">
        <w:t xml:space="preserve"> </w:t>
      </w:r>
      <w:r w:rsidR="00A46359">
        <w:t xml:space="preserve">the measures </w:t>
      </w:r>
      <w:r w:rsidR="00CC7D5E">
        <w:t>relationship</w:t>
      </w:r>
      <w:r w:rsidR="00A46359">
        <w:t xml:space="preserve"> in </w:t>
      </w:r>
      <w:r w:rsidR="00C20520">
        <w:t>Instance Varia</w:t>
      </w:r>
      <w:r w:rsidR="00A46359">
        <w:t xml:space="preserve">ble was changed from Universe </w:t>
      </w:r>
      <w:r w:rsidR="00C20520">
        <w:t>to Population</w:t>
      </w:r>
      <w:r w:rsidR="00A46359">
        <w:t>, a</w:t>
      </w:r>
      <w:r w:rsidR="00C20520">
        <w:t>nd Represented Variable was associated to Universe. The next figure shows the model at T2:</w:t>
      </w:r>
    </w:p>
    <w:p w:rsidR="00EE4DAD" w:rsidRDefault="00EE4DAD" w:rsidP="00EE4DAD">
      <w:pPr>
        <w:keepNext/>
        <w:jc w:val="center"/>
      </w:pPr>
      <w:r>
        <w:object w:dxaOrig="10774" w:dyaOrig="4852">
          <v:shape id="_x0000_i1027" type="#_x0000_t75" style="width:467.7pt;height:210.7pt" o:ole="">
            <v:imagedata r:id="rId10" o:title=""/>
          </v:shape>
          <o:OLEObject Type="Embed" ProgID="Visio.Drawing.11" ShapeID="_x0000_i1027" DrawAspect="Content" ObjectID="_1492872956" r:id="rId11"/>
        </w:object>
      </w:r>
    </w:p>
    <w:p w:rsidR="00F22BE8" w:rsidRDefault="00EE4DAD" w:rsidP="00EE4DAD">
      <w:pPr>
        <w:pStyle w:val="Caption"/>
        <w:jc w:val="center"/>
      </w:pPr>
      <w:r>
        <w:t xml:space="preserve">Figure </w:t>
      </w:r>
      <w:r w:rsidR="005504E8">
        <w:fldChar w:fldCharType="begin"/>
      </w:r>
      <w:r w:rsidR="005504E8">
        <w:instrText xml:space="preserve"> SEQ Figure \* ARABIC </w:instrText>
      </w:r>
      <w:r w:rsidR="005504E8">
        <w:fldChar w:fldCharType="separate"/>
      </w:r>
      <w:r w:rsidR="00040C90">
        <w:rPr>
          <w:noProof/>
        </w:rPr>
        <w:t>3</w:t>
      </w:r>
      <w:r w:rsidR="005504E8">
        <w:rPr>
          <w:noProof/>
        </w:rPr>
        <w:fldChar w:fldCharType="end"/>
      </w:r>
      <w:r>
        <w:t>: version 3 at instant T2</w:t>
      </w:r>
    </w:p>
    <w:p w:rsidR="00C20520" w:rsidRDefault="00C20520" w:rsidP="00EE4DAD">
      <w:pPr>
        <w:jc w:val="both"/>
      </w:pPr>
      <w:r>
        <w:t>This time the modeller decided that there is no need for new ve</w:t>
      </w:r>
      <w:r w:rsidR="00EE4DAD">
        <w:t>rsions of Represented Variable and</w:t>
      </w:r>
      <w:r>
        <w:t xml:space="preserve"> Instance Variable, only the </w:t>
      </w:r>
      <w:r w:rsidR="00CC7D5E">
        <w:t>relationship</w:t>
      </w:r>
      <w:r>
        <w:t xml:space="preserve">s changed. </w:t>
      </w:r>
      <w:r w:rsidR="00A46359">
        <w:t xml:space="preserve">(With the current Drupal implementation this is not an option since </w:t>
      </w:r>
      <w:r w:rsidR="00CC7D5E">
        <w:t>relationship</w:t>
      </w:r>
      <w:r w:rsidR="00A46359">
        <w:t>s are part of the source classes</w:t>
      </w:r>
      <w:r w:rsidR="00866BDC">
        <w:t xml:space="preserve"> and thus a</w:t>
      </w:r>
      <w:r w:rsidR="00A46359">
        <w:t xml:space="preserve"> </w:t>
      </w:r>
      <w:r w:rsidR="00CC7D5E">
        <w:t>relationship</w:t>
      </w:r>
      <w:r w:rsidR="00A46359">
        <w:t xml:space="preserve"> change would trigger a new version of the class that owns it). </w:t>
      </w:r>
      <w:r>
        <w:t>This is version 3 of the model.</w:t>
      </w:r>
    </w:p>
    <w:p w:rsidR="0072689A" w:rsidRDefault="008549E8" w:rsidP="00EE4DAD">
      <w:pPr>
        <w:jc w:val="both"/>
      </w:pPr>
      <w:r>
        <w:t xml:space="preserve">So far all three versions are completely independent of each other. There is no link between the two versions of Instance Variable or Universe, </w:t>
      </w:r>
      <w:r w:rsidR="00866BDC">
        <w:t xml:space="preserve">for instance, </w:t>
      </w:r>
      <w:r>
        <w:t>and the versions of the model fragment h</w:t>
      </w:r>
      <w:r w:rsidR="000632CE">
        <w:t>ave to be used as a whole</w:t>
      </w:r>
      <w:r w:rsidR="00A46359">
        <w:t xml:space="preserve">. Moreover, there is no way to know by just looking at the </w:t>
      </w:r>
      <w:r w:rsidR="00866BDC">
        <w:t>models</w:t>
      </w:r>
      <w:r w:rsidR="00A46359">
        <w:t xml:space="preserve"> that </w:t>
      </w:r>
      <w:r w:rsidR="00866BDC">
        <w:t xml:space="preserve">both </w:t>
      </w:r>
      <w:r w:rsidR="00A46359">
        <w:t xml:space="preserve">Universe 2 and Population comes from the </w:t>
      </w:r>
      <w:r w:rsidR="00A31BC1">
        <w:t>former</w:t>
      </w:r>
      <w:r w:rsidR="00A46359">
        <w:t xml:space="preserve"> Universe</w:t>
      </w:r>
      <w:r w:rsidR="00EE4DAD">
        <w:t xml:space="preserve"> class</w:t>
      </w:r>
      <w:r w:rsidR="00A46359">
        <w:t xml:space="preserve">. </w:t>
      </w:r>
    </w:p>
    <w:p w:rsidR="0072689A" w:rsidRDefault="00555FC4" w:rsidP="00EE4DAD">
      <w:pPr>
        <w:jc w:val="both"/>
      </w:pPr>
      <w:r>
        <w:t xml:space="preserve">The definition of version and the granularity at which changes are tracked have a heavy impact on the model as a whole. For instance, if the new </w:t>
      </w:r>
      <w:r w:rsidR="00CC7D5E">
        <w:t>relationship</w:t>
      </w:r>
      <w:r>
        <w:t xml:space="preserve"> from Represented Variable to Universe required </w:t>
      </w:r>
      <w:r w:rsidR="00EE4DAD">
        <w:t xml:space="preserve">the creation of </w:t>
      </w:r>
      <w:r>
        <w:t xml:space="preserve">a new version of Represented Variable (which is in fact </w:t>
      </w:r>
      <w:r w:rsidR="00EE4DAD">
        <w:t>the case</w:t>
      </w:r>
      <w:r>
        <w:t xml:space="preserve"> in the current Drupal), that change would have a cascade effect: we would need a new version of Instance Variable, because it would be extending the new version of Represented Variable, </w:t>
      </w:r>
      <w:r w:rsidR="00866BDC">
        <w:t>together with</w:t>
      </w:r>
      <w:r>
        <w:t xml:space="preserve"> new versions of Enumerated and Described Sentinel Value Domains, because they would be associated to the new version of Instance Variable. The cascade effect could be quite large in a model with a high degree of connectivity between classes like ours. </w:t>
      </w:r>
    </w:p>
    <w:p w:rsidR="009D3B67" w:rsidRDefault="009D3B67" w:rsidP="00EE4DAD">
      <w:pPr>
        <w:jc w:val="both"/>
      </w:pPr>
      <w:r>
        <w:t xml:space="preserve">In contrast, if we consider </w:t>
      </w:r>
      <w:r w:rsidR="00CC7D5E">
        <w:t>relationship</w:t>
      </w:r>
      <w:r>
        <w:t xml:space="preserve">s (and even properties) as separate entities whose changes can be tracked separately from the classes </w:t>
      </w:r>
      <w:r w:rsidR="00866BDC">
        <w:t>they</w:t>
      </w:r>
      <w:r>
        <w:t xml:space="preserve"> </w:t>
      </w:r>
      <w:r w:rsidR="00B82B73">
        <w:t>relate</w:t>
      </w:r>
      <w:r>
        <w:t xml:space="preserve">, then a change in a </w:t>
      </w:r>
      <w:r w:rsidR="00CC7D5E">
        <w:t>relationship</w:t>
      </w:r>
      <w:r>
        <w:t xml:space="preserve"> won’t have an impact beyond itself. To </w:t>
      </w:r>
      <w:r w:rsidR="00B82B73">
        <w:t>support</w:t>
      </w:r>
      <w:r>
        <w:t xml:space="preserve"> that we will need to have </w:t>
      </w:r>
      <w:r w:rsidRPr="009D3B67">
        <w:rPr>
          <w:i/>
        </w:rPr>
        <w:t>intervals of validity</w:t>
      </w:r>
      <w:r>
        <w:t xml:space="preserve"> associated to both classes and </w:t>
      </w:r>
      <w:r w:rsidR="00CC7D5E">
        <w:t>relationship</w:t>
      </w:r>
      <w:r>
        <w:t xml:space="preserve">s (and perhaps properties as well). A </w:t>
      </w:r>
      <w:r w:rsidR="003D3A55">
        <w:t xml:space="preserve">temporal </w:t>
      </w:r>
      <w:r>
        <w:t>model for our running example would be the following:</w:t>
      </w:r>
    </w:p>
    <w:p w:rsidR="00B82B73" w:rsidRDefault="00B82B73" w:rsidP="00B82B73">
      <w:pPr>
        <w:keepNext/>
        <w:jc w:val="center"/>
      </w:pPr>
      <w:r>
        <w:object w:dxaOrig="11042" w:dyaOrig="5035">
          <v:shape id="_x0000_i1028" type="#_x0000_t75" style="width:467.7pt;height:213.2pt" o:ole="">
            <v:imagedata r:id="rId12" o:title=""/>
          </v:shape>
          <o:OLEObject Type="Embed" ProgID="Visio.Drawing.11" ShapeID="_x0000_i1028" DrawAspect="Content" ObjectID="_1492872957" r:id="rId13"/>
        </w:object>
      </w:r>
    </w:p>
    <w:p w:rsidR="009D3B67" w:rsidRDefault="00B82B73" w:rsidP="00B82B73">
      <w:pPr>
        <w:pStyle w:val="Caption"/>
        <w:jc w:val="center"/>
      </w:pPr>
      <w:r>
        <w:t xml:space="preserve">Figure </w:t>
      </w:r>
      <w:r w:rsidR="005504E8">
        <w:fldChar w:fldCharType="begin"/>
      </w:r>
      <w:r w:rsidR="005504E8">
        <w:instrText xml:space="preserve"> SEQ Figure \* ARABIC </w:instrText>
      </w:r>
      <w:r w:rsidR="005504E8">
        <w:fldChar w:fldCharType="separate"/>
      </w:r>
      <w:r w:rsidR="00040C90">
        <w:rPr>
          <w:noProof/>
        </w:rPr>
        <w:t>4</w:t>
      </w:r>
      <w:r w:rsidR="005504E8">
        <w:rPr>
          <w:noProof/>
        </w:rPr>
        <w:fldChar w:fldCharType="end"/>
      </w:r>
      <w:r>
        <w:t>: temporal model</w:t>
      </w:r>
    </w:p>
    <w:p w:rsidR="009D3B67" w:rsidRDefault="00B82B73" w:rsidP="00EE4DAD">
      <w:pPr>
        <w:jc w:val="both"/>
      </w:pPr>
      <w:r>
        <w:t xml:space="preserve">Figure 4 contains the whole history of the changes described above. </w:t>
      </w:r>
      <w:r w:rsidR="009D3B67">
        <w:t xml:space="preserve">Each interval is given by a pair of time points. The initial time point in the model is 0 and the current time point is represented with the distinguished word </w:t>
      </w:r>
      <w:proofErr w:type="gramStart"/>
      <w:r w:rsidR="009D3B67" w:rsidRPr="00866BDC">
        <w:rPr>
          <w:i/>
        </w:rPr>
        <w:t>Now</w:t>
      </w:r>
      <w:proofErr w:type="gramEnd"/>
      <w:r w:rsidR="009D3B67">
        <w:t>. At instant T1 the new version of Instance Variable was created with interval [T1</w:t>
      </w:r>
      <w:proofErr w:type="gramStart"/>
      <w:r w:rsidR="009D3B67">
        <w:t>,</w:t>
      </w:r>
      <w:r w:rsidR="009D3B67" w:rsidRPr="00866BDC">
        <w:t>Now</w:t>
      </w:r>
      <w:proofErr w:type="gramEnd"/>
      <w:r w:rsidR="009D3B67">
        <w:t xml:space="preserve">] and the old version was changed from [0,Now] to [0,T1). Note that </w:t>
      </w:r>
      <w:r w:rsidR="00CC7D5E">
        <w:t>relationship</w:t>
      </w:r>
      <w:r w:rsidR="009D3B67">
        <w:t xml:space="preserve">s have their own intervals, e.g. </w:t>
      </w:r>
      <w:r w:rsidR="00CC7D5E">
        <w:t>relationship</w:t>
      </w:r>
      <w:r w:rsidR="009D3B67">
        <w:t xml:space="preserve"> has from Represented Variable to Universe is valid in [T2</w:t>
      </w:r>
      <w:proofErr w:type="gramStart"/>
      <w:r w:rsidR="009D3B67">
        <w:t>,Now</w:t>
      </w:r>
      <w:proofErr w:type="gramEnd"/>
      <w:r w:rsidR="009D3B67">
        <w:t xml:space="preserve">]. </w:t>
      </w:r>
      <w:r w:rsidR="00686678">
        <w:t>Time intervals need to satisfy some simple consistency conditions [to be completed].</w:t>
      </w:r>
    </w:p>
    <w:p w:rsidR="003D3A55" w:rsidRDefault="003D3A55" w:rsidP="00EE4DAD">
      <w:pPr>
        <w:jc w:val="both"/>
      </w:pPr>
      <w:r>
        <w:t xml:space="preserve">Note that all versions can be </w:t>
      </w:r>
      <w:r w:rsidR="00A31BC1">
        <w:t>extracted</w:t>
      </w:r>
      <w:r>
        <w:t xml:space="preserve"> fro</w:t>
      </w:r>
      <w:r w:rsidR="00A31BC1">
        <w:t xml:space="preserve">m this model, e.g. </w:t>
      </w:r>
      <w:r>
        <w:t xml:space="preserve">version 2 would be the snapshot of the model at time T1, which can be constructed by keeping only classes and </w:t>
      </w:r>
      <w:r w:rsidR="00CC7D5E">
        <w:t>relationship</w:t>
      </w:r>
      <w:r>
        <w:t xml:space="preserve">s whose intervals of validity contain T1. </w:t>
      </w:r>
    </w:p>
    <w:p w:rsidR="003D3A55" w:rsidRDefault="003D3A55" w:rsidP="00EE4DAD">
      <w:pPr>
        <w:jc w:val="both"/>
      </w:pPr>
      <w:r>
        <w:t xml:space="preserve">On top of that model it’s possible to add specialized </w:t>
      </w:r>
      <w:r w:rsidR="00CC7D5E">
        <w:t>relationship</w:t>
      </w:r>
      <w:r>
        <w:t xml:space="preserve">s to track the evolution of classes over time. For instance, we could use the </w:t>
      </w:r>
      <w:r w:rsidRPr="003D3A55">
        <w:rPr>
          <w:i/>
        </w:rPr>
        <w:t>becomes</w:t>
      </w:r>
      <w:r>
        <w:t xml:space="preserve"> </w:t>
      </w:r>
      <w:r w:rsidR="00CC7D5E">
        <w:t>relationship</w:t>
      </w:r>
      <w:r>
        <w:t xml:space="preserve"> to link successive versions of the same class</w:t>
      </w:r>
      <w:r w:rsidR="00A31BC1">
        <w:t xml:space="preserve"> or relationships between classes that have evolved from another one</w:t>
      </w:r>
      <w:r>
        <w:t>. The following is the resulting evolution model:</w:t>
      </w:r>
    </w:p>
    <w:p w:rsidR="00A31BC1" w:rsidRDefault="00A31BC1" w:rsidP="00A31BC1">
      <w:pPr>
        <w:keepNext/>
        <w:jc w:val="center"/>
      </w:pPr>
      <w:r>
        <w:object w:dxaOrig="11042" w:dyaOrig="5035">
          <v:shape id="_x0000_i1029" type="#_x0000_t75" style="width:467.7pt;height:213.2pt" o:ole="">
            <v:imagedata r:id="rId14" o:title=""/>
          </v:shape>
          <o:OLEObject Type="Embed" ProgID="Visio.Drawing.11" ShapeID="_x0000_i1029" DrawAspect="Content" ObjectID="_1492872958" r:id="rId15"/>
        </w:object>
      </w:r>
    </w:p>
    <w:p w:rsidR="00A31BC1" w:rsidRDefault="00A31BC1" w:rsidP="00A31BC1">
      <w:pPr>
        <w:pStyle w:val="Caption"/>
        <w:jc w:val="center"/>
      </w:pPr>
      <w:r>
        <w:t xml:space="preserve">Figure </w:t>
      </w:r>
      <w:r w:rsidR="005504E8">
        <w:fldChar w:fldCharType="begin"/>
      </w:r>
      <w:r w:rsidR="005504E8">
        <w:instrText xml:space="preserve"> SEQ Figure \* ARABIC </w:instrText>
      </w:r>
      <w:r w:rsidR="005504E8">
        <w:fldChar w:fldCharType="separate"/>
      </w:r>
      <w:r w:rsidR="00040C90">
        <w:rPr>
          <w:noProof/>
        </w:rPr>
        <w:t>5</w:t>
      </w:r>
      <w:r w:rsidR="005504E8">
        <w:rPr>
          <w:noProof/>
        </w:rPr>
        <w:fldChar w:fldCharType="end"/>
      </w:r>
      <w:r>
        <w:t>: evolution model</w:t>
      </w:r>
    </w:p>
    <w:p w:rsidR="00A31BC1" w:rsidRDefault="00A31BC1" w:rsidP="00EE4DAD">
      <w:pPr>
        <w:jc w:val="both"/>
      </w:pPr>
      <w:r>
        <w:t xml:space="preserve">In Figure 5 it is easy to see that both Universe 2 and Population have evolved from the former Universe class and that Instance Variable 2 has originated in Instance Variable. </w:t>
      </w:r>
      <w:r w:rsidR="00866BDC">
        <w:t>By traversing</w:t>
      </w:r>
      <w:r>
        <w:t xml:space="preserve"> </w:t>
      </w:r>
      <w:r w:rsidRPr="00866BDC">
        <w:rPr>
          <w:i/>
        </w:rPr>
        <w:t>becomes</w:t>
      </w:r>
      <w:r>
        <w:t xml:space="preserve"> </w:t>
      </w:r>
      <w:r w:rsidR="00CC7D5E">
        <w:t>relationship</w:t>
      </w:r>
      <w:r>
        <w:t xml:space="preserve">s </w:t>
      </w:r>
      <w:r w:rsidR="00866BDC">
        <w:t>we can</w:t>
      </w:r>
      <w:r>
        <w:t xml:space="preserve"> find semantic connections over time, i.e. across versions.</w:t>
      </w:r>
    </w:p>
    <w:p w:rsidR="00A31BC1" w:rsidRDefault="00A31BC1" w:rsidP="00EE4DAD">
      <w:pPr>
        <w:jc w:val="both"/>
      </w:pPr>
      <w:r>
        <w:t xml:space="preserve">It’s also possible to define a </w:t>
      </w:r>
      <w:r w:rsidRPr="00866BDC">
        <w:rPr>
          <w:i/>
        </w:rPr>
        <w:t>canonical</w:t>
      </w:r>
      <w:r>
        <w:t xml:space="preserve"> </w:t>
      </w:r>
      <w:r w:rsidR="00866BDC">
        <w:t>view</w:t>
      </w:r>
      <w:r>
        <w:t xml:space="preserve"> of the temporal and evolution models. In a canonical model a new version is created only when the definition of a class changes – changes to relationships and properties are tracked separately and do not impact on the classes themselves. A canonical evolution model for our running example is the following:</w:t>
      </w:r>
    </w:p>
    <w:p w:rsidR="00040C90" w:rsidRDefault="00040C90" w:rsidP="00040C90">
      <w:pPr>
        <w:keepNext/>
        <w:jc w:val="center"/>
      </w:pPr>
      <w:r>
        <w:object w:dxaOrig="9861" w:dyaOrig="4520">
          <v:shape id="_x0000_i1030" type="#_x0000_t75" style="width:468pt;height:214.45pt" o:ole="">
            <v:imagedata r:id="rId16" o:title=""/>
          </v:shape>
          <o:OLEObject Type="Embed" ProgID="Visio.Drawing.11" ShapeID="_x0000_i1030" DrawAspect="Content" ObjectID="_1492872959" r:id="rId17"/>
        </w:object>
      </w:r>
    </w:p>
    <w:p w:rsidR="00A31BC1" w:rsidRDefault="00040C90" w:rsidP="00040C90">
      <w:pPr>
        <w:pStyle w:val="Caption"/>
        <w:jc w:val="center"/>
      </w:pPr>
      <w:r>
        <w:t xml:space="preserve">Figure </w:t>
      </w:r>
      <w:r w:rsidR="005504E8">
        <w:fldChar w:fldCharType="begin"/>
      </w:r>
      <w:r w:rsidR="005504E8">
        <w:instrText xml:space="preserve"> SEQ Figure \* ARABIC </w:instrText>
      </w:r>
      <w:r w:rsidR="005504E8">
        <w:fldChar w:fldCharType="separate"/>
      </w:r>
      <w:r>
        <w:rPr>
          <w:noProof/>
        </w:rPr>
        <w:t>6</w:t>
      </w:r>
      <w:r w:rsidR="005504E8">
        <w:rPr>
          <w:noProof/>
        </w:rPr>
        <w:fldChar w:fldCharType="end"/>
      </w:r>
      <w:r>
        <w:t>: canonical evolution model</w:t>
      </w:r>
    </w:p>
    <w:p w:rsidR="00A31BC1" w:rsidRDefault="00040C90" w:rsidP="00EE4DAD">
      <w:pPr>
        <w:jc w:val="both"/>
      </w:pPr>
      <w:r>
        <w:t xml:space="preserve">In Figure 6, the two Instance Variable versions were merged into one because the only difference between them was the fact that the latest version has a </w:t>
      </w:r>
      <w:r w:rsidR="00CC7D5E">
        <w:t>relationship</w:t>
      </w:r>
      <w:r>
        <w:t xml:space="preserve"> to Universe and later to Population. Now that information is represented in the </w:t>
      </w:r>
      <w:r w:rsidR="00CC7D5E">
        <w:t>relationship itself</w:t>
      </w:r>
      <w:r>
        <w:t>.</w:t>
      </w:r>
    </w:p>
    <w:p w:rsidR="00CF75ED" w:rsidRPr="00600AF7" w:rsidRDefault="00CF75ED" w:rsidP="00CF75ED">
      <w:pPr>
        <w:shd w:val="clear" w:color="auto" w:fill="FFFFFF"/>
        <w:spacing w:after="0" w:line="240" w:lineRule="auto"/>
        <w:rPr>
          <w:rFonts w:ascii="Calibri" w:eastAsia="Times New Roman" w:hAnsi="Calibri" w:cs="Times New Roman"/>
          <w:b/>
          <w:color w:val="0070C0"/>
          <w:sz w:val="24"/>
          <w:szCs w:val="24"/>
          <w:lang w:eastAsia="en-CA"/>
        </w:rPr>
      </w:pPr>
      <w:r w:rsidRPr="00600AF7">
        <w:rPr>
          <w:rFonts w:ascii="Calibri" w:eastAsia="Times New Roman" w:hAnsi="Calibri" w:cs="Times New Roman"/>
          <w:b/>
          <w:color w:val="0070C0"/>
          <w:sz w:val="24"/>
          <w:szCs w:val="24"/>
          <w:lang w:eastAsia="en-CA"/>
        </w:rPr>
        <w:lastRenderedPageBreak/>
        <w:t>Summary of Proposal</w:t>
      </w:r>
    </w:p>
    <w:p w:rsidR="00CF75ED" w:rsidRPr="00CF75ED" w:rsidRDefault="00CF75ED" w:rsidP="00CF75ED">
      <w:pPr>
        <w:shd w:val="clear" w:color="auto" w:fill="FFFFFF"/>
        <w:spacing w:after="0" w:line="240" w:lineRule="auto"/>
        <w:rPr>
          <w:rFonts w:ascii="Calibri" w:eastAsia="Times New Roman" w:hAnsi="Calibri" w:cs="Times New Roman"/>
          <w:color w:val="000000"/>
          <w:sz w:val="24"/>
          <w:szCs w:val="24"/>
          <w:lang w:eastAsia="en-CA"/>
        </w:rPr>
      </w:pP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 xml:space="preserve">The temporal model can be supported in the Drupal by the addition of two </w:t>
      </w:r>
      <w:r w:rsidRPr="00CF75ED">
        <w:rPr>
          <w:rFonts w:ascii="Calibri" w:eastAsia="Times New Roman" w:hAnsi="Calibri" w:cs="Times New Roman"/>
          <w:color w:val="000000"/>
          <w:sz w:val="24"/>
          <w:szCs w:val="24"/>
          <w:lang w:eastAsia="en-CA"/>
        </w:rPr>
        <w:t xml:space="preserve">fields to each property and relationship — a </w:t>
      </w:r>
      <w:r w:rsidRPr="00CF75ED">
        <w:rPr>
          <w:rFonts w:ascii="Calibri" w:eastAsia="Times New Roman" w:hAnsi="Calibri" w:cs="Times New Roman"/>
          <w:i/>
          <w:color w:val="000000"/>
          <w:sz w:val="24"/>
          <w:szCs w:val="24"/>
          <w:lang w:eastAsia="en-CA"/>
        </w:rPr>
        <w:t>start date</w:t>
      </w:r>
      <w:r w:rsidRPr="00CF75ED">
        <w:rPr>
          <w:rFonts w:ascii="Calibri" w:eastAsia="Times New Roman" w:hAnsi="Calibri" w:cs="Times New Roman"/>
          <w:color w:val="000000"/>
          <w:sz w:val="24"/>
          <w:szCs w:val="24"/>
          <w:lang w:eastAsia="en-CA"/>
        </w:rPr>
        <w:t xml:space="preserve"> and an </w:t>
      </w:r>
      <w:r w:rsidRPr="00CF75ED">
        <w:rPr>
          <w:rFonts w:ascii="Calibri" w:eastAsia="Times New Roman" w:hAnsi="Calibri" w:cs="Times New Roman"/>
          <w:i/>
          <w:color w:val="000000"/>
          <w:sz w:val="24"/>
          <w:szCs w:val="24"/>
          <w:lang w:eastAsia="en-CA"/>
        </w:rPr>
        <w:t>end date</w:t>
      </w:r>
      <w:r w:rsidRPr="00CF75ED">
        <w:rPr>
          <w:rFonts w:ascii="Calibri" w:eastAsia="Times New Roman" w:hAnsi="Calibri" w:cs="Times New Roman"/>
          <w:color w:val="000000"/>
          <w:sz w:val="24"/>
          <w:szCs w:val="24"/>
          <w:lang w:eastAsia="en-CA"/>
        </w:rPr>
        <w:t xml:space="preserve">. </w:t>
      </w:r>
      <w:r w:rsidRPr="00CF75ED">
        <w:rPr>
          <w:rFonts w:ascii="Calibri" w:eastAsia="Times New Roman" w:hAnsi="Calibri" w:cs="Times New Roman"/>
          <w:color w:val="000000"/>
          <w:sz w:val="24"/>
          <w:szCs w:val="24"/>
          <w:lang w:eastAsia="en-CA"/>
        </w:rPr>
        <w:t xml:space="preserve">In fact this is in line with best practices </w:t>
      </w:r>
      <w:r>
        <w:rPr>
          <w:rFonts w:ascii="Calibri" w:eastAsia="Times New Roman" w:hAnsi="Calibri" w:cs="Times New Roman"/>
          <w:color w:val="000000"/>
          <w:sz w:val="24"/>
          <w:szCs w:val="24"/>
          <w:lang w:eastAsia="en-CA"/>
        </w:rPr>
        <w:t xml:space="preserve">both at </w:t>
      </w:r>
      <w:proofErr w:type="spellStart"/>
      <w:r>
        <w:rPr>
          <w:rFonts w:ascii="Calibri" w:eastAsia="Times New Roman" w:hAnsi="Calibri" w:cs="Times New Roman"/>
          <w:color w:val="000000"/>
          <w:sz w:val="24"/>
          <w:szCs w:val="24"/>
          <w:lang w:eastAsia="en-CA"/>
        </w:rPr>
        <w:t>StatCan</w:t>
      </w:r>
      <w:proofErr w:type="spellEnd"/>
      <w:r>
        <w:rPr>
          <w:rFonts w:ascii="Calibri" w:eastAsia="Times New Roman" w:hAnsi="Calibri" w:cs="Times New Roman"/>
          <w:color w:val="000000"/>
          <w:sz w:val="24"/>
          <w:szCs w:val="24"/>
          <w:lang w:eastAsia="en-CA"/>
        </w:rPr>
        <w:t xml:space="preserve"> (IMDB and Census)</w:t>
      </w:r>
      <w:r w:rsidRPr="00CF75ED">
        <w:rPr>
          <w:rFonts w:ascii="Calibri" w:eastAsia="Times New Roman" w:hAnsi="Calibri" w:cs="Times New Roman"/>
          <w:color w:val="000000"/>
          <w:sz w:val="24"/>
          <w:szCs w:val="24"/>
          <w:lang w:eastAsia="en-CA"/>
        </w:rPr>
        <w:t xml:space="preserve"> and in the NCI CDE Browser which is used widely across NIH in the United States.</w:t>
      </w:r>
      <w:r>
        <w:rPr>
          <w:rFonts w:ascii="Calibri" w:eastAsia="Times New Roman" w:hAnsi="Calibri" w:cs="Times New Roman"/>
          <w:color w:val="000000"/>
          <w:sz w:val="24"/>
          <w:szCs w:val="24"/>
          <w:lang w:eastAsia="en-CA"/>
        </w:rPr>
        <w:t xml:space="preserve"> The values of those properties can be automatically generated in most cases based on the current interval (for existing classes) and the instant in which the update happen</w:t>
      </w:r>
      <w:r w:rsidR="00600AF7">
        <w:rPr>
          <w:rFonts w:ascii="Calibri" w:eastAsia="Times New Roman" w:hAnsi="Calibri" w:cs="Times New Roman"/>
          <w:color w:val="000000"/>
          <w:sz w:val="24"/>
          <w:szCs w:val="24"/>
          <w:lang w:eastAsia="en-CA"/>
        </w:rPr>
        <w:t>ed</w:t>
      </w:r>
      <w:r w:rsidRPr="00CF75ED">
        <w:rPr>
          <w:rFonts w:ascii="Calibri" w:eastAsia="Times New Roman" w:hAnsi="Calibri" w:cs="Times New Roman"/>
          <w:color w:val="000000"/>
          <w:sz w:val="24"/>
          <w:szCs w:val="24"/>
          <w:lang w:eastAsia="en-CA"/>
        </w:rPr>
        <w:t>.</w:t>
      </w:r>
      <w:r>
        <w:rPr>
          <w:rFonts w:ascii="Calibri" w:eastAsia="Times New Roman" w:hAnsi="Calibri" w:cs="Times New Roman"/>
          <w:color w:val="000000"/>
          <w:sz w:val="24"/>
          <w:szCs w:val="24"/>
          <w:lang w:eastAsia="en-CA"/>
        </w:rPr>
        <w:t xml:space="preserve"> (We’ll provide references</w:t>
      </w:r>
      <w:r w:rsidR="00600AF7">
        <w:rPr>
          <w:rFonts w:ascii="Calibri" w:eastAsia="Times New Roman" w:hAnsi="Calibri" w:cs="Times New Roman"/>
          <w:color w:val="000000"/>
          <w:sz w:val="24"/>
          <w:szCs w:val="24"/>
          <w:lang w:eastAsia="en-CA"/>
        </w:rPr>
        <w:t xml:space="preserve"> to the relevant related work</w:t>
      </w:r>
      <w:r>
        <w:rPr>
          <w:rFonts w:ascii="Calibri" w:eastAsia="Times New Roman" w:hAnsi="Calibri" w:cs="Times New Roman"/>
          <w:color w:val="000000"/>
          <w:sz w:val="24"/>
          <w:szCs w:val="24"/>
          <w:lang w:eastAsia="en-CA"/>
        </w:rPr>
        <w:t xml:space="preserve"> for these algorithms).</w:t>
      </w: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r w:rsidRPr="00CF75ED">
        <w:rPr>
          <w:rFonts w:ascii="Calibri" w:eastAsia="Times New Roman" w:hAnsi="Calibri" w:cs="Times New Roman"/>
          <w:color w:val="000000"/>
          <w:sz w:val="24"/>
          <w:szCs w:val="24"/>
          <w:lang w:eastAsia="en-CA"/>
        </w:rPr>
        <w:t>We might extend Drupal to present the temporal model visually. We might do this at the package level.</w:t>
      </w: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p>
    <w:p w:rsidR="00CF75ED" w:rsidRDefault="00600AF7" w:rsidP="00600AF7">
      <w:pPr>
        <w:shd w:val="clear" w:color="auto" w:fill="FFFFFF"/>
        <w:spacing w:after="0" w:line="240" w:lineRule="auto"/>
        <w:jc w:val="both"/>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Versions at any granularity can be computed on the fly from the temporal model.</w:t>
      </w:r>
      <w:r w:rsidR="00CF75ED" w:rsidRPr="00CF75ED">
        <w:rPr>
          <w:rFonts w:ascii="Calibri" w:eastAsia="Times New Roman" w:hAnsi="Calibri" w:cs="Times New Roman"/>
          <w:color w:val="000000"/>
          <w:sz w:val="24"/>
          <w:szCs w:val="24"/>
          <w:lang w:eastAsia="en-CA"/>
        </w:rPr>
        <w:t xml:space="preserve"> </w:t>
      </w:r>
      <w:r w:rsidR="00CF75ED">
        <w:rPr>
          <w:rFonts w:ascii="Calibri" w:eastAsia="Times New Roman" w:hAnsi="Calibri" w:cs="Times New Roman"/>
          <w:color w:val="000000"/>
          <w:sz w:val="24"/>
          <w:szCs w:val="24"/>
          <w:lang w:eastAsia="en-CA"/>
        </w:rPr>
        <w:t>Alternatively, we could have releases at the class granularity instead of packages or view releases</w:t>
      </w:r>
      <w:r>
        <w:rPr>
          <w:rFonts w:ascii="Calibri" w:eastAsia="Times New Roman" w:hAnsi="Calibri" w:cs="Times New Roman"/>
          <w:color w:val="000000"/>
          <w:sz w:val="24"/>
          <w:szCs w:val="24"/>
          <w:lang w:eastAsia="en-CA"/>
        </w:rPr>
        <w:t xml:space="preserve">. </w:t>
      </w:r>
      <w:r w:rsidR="00CF75ED" w:rsidRPr="00CF75ED">
        <w:rPr>
          <w:rFonts w:ascii="Calibri" w:eastAsia="Times New Roman" w:hAnsi="Calibri" w:cs="Times New Roman"/>
          <w:color w:val="000000"/>
          <w:sz w:val="24"/>
          <w:szCs w:val="24"/>
          <w:lang w:eastAsia="en-CA"/>
        </w:rPr>
        <w:t>All of this would be reflected in the XMI.</w:t>
      </w:r>
      <w:r w:rsidR="002A0441">
        <w:rPr>
          <w:rFonts w:ascii="Calibri" w:eastAsia="Times New Roman" w:hAnsi="Calibri" w:cs="Times New Roman"/>
          <w:color w:val="000000"/>
          <w:sz w:val="24"/>
          <w:szCs w:val="24"/>
          <w:lang w:eastAsia="en-CA"/>
        </w:rPr>
        <w:t xml:space="preserve"> </w:t>
      </w:r>
    </w:p>
    <w:p w:rsidR="00600AF7" w:rsidRDefault="00600AF7" w:rsidP="00600AF7">
      <w:pPr>
        <w:shd w:val="clear" w:color="auto" w:fill="FFFFFF"/>
        <w:spacing w:after="0" w:line="240" w:lineRule="auto"/>
        <w:jc w:val="both"/>
        <w:rPr>
          <w:rFonts w:ascii="Calibri" w:eastAsia="Times New Roman" w:hAnsi="Calibri" w:cs="Times New Roman"/>
          <w:color w:val="000000"/>
          <w:sz w:val="24"/>
          <w:szCs w:val="24"/>
          <w:lang w:eastAsia="en-CA"/>
        </w:rPr>
      </w:pP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r w:rsidRPr="00CF75ED">
        <w:rPr>
          <w:rFonts w:ascii="Calibri" w:eastAsia="Times New Roman" w:hAnsi="Calibri" w:cs="Times New Roman"/>
          <w:color w:val="000000"/>
          <w:sz w:val="24"/>
          <w:szCs w:val="24"/>
          <w:lang w:eastAsia="en-CA"/>
        </w:rPr>
        <w:t>Next we would apply rules to the XMI that we might use to version old views and create new ones. Each version of a view would have an expiration date. Those rules are not fixed. They might change over time.</w:t>
      </w: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p>
    <w:p w:rsidR="00CF75ED" w:rsidRPr="00CF75ED" w:rsidRDefault="00CF75ED" w:rsidP="00600AF7">
      <w:pPr>
        <w:shd w:val="clear" w:color="auto" w:fill="FFFFFF"/>
        <w:spacing w:after="0" w:line="240" w:lineRule="auto"/>
        <w:jc w:val="both"/>
        <w:rPr>
          <w:rFonts w:ascii="Calibri" w:eastAsia="Times New Roman" w:hAnsi="Calibri" w:cs="Times New Roman"/>
          <w:color w:val="000000"/>
          <w:sz w:val="24"/>
          <w:szCs w:val="24"/>
          <w:lang w:eastAsia="en-CA"/>
        </w:rPr>
      </w:pPr>
      <w:r w:rsidRPr="00CF75ED">
        <w:rPr>
          <w:rFonts w:ascii="Calibri" w:eastAsia="Times New Roman" w:hAnsi="Calibri" w:cs="Times New Roman"/>
          <w:color w:val="000000"/>
          <w:sz w:val="24"/>
          <w:szCs w:val="24"/>
          <w:lang w:eastAsia="en-CA"/>
        </w:rPr>
        <w:t>Next we would create an RDF representation of the whole XMI.</w:t>
      </w:r>
      <w:r w:rsidR="002A0441">
        <w:rPr>
          <w:rFonts w:ascii="Calibri" w:eastAsia="Times New Roman" w:hAnsi="Calibri" w:cs="Times New Roman"/>
          <w:color w:val="000000"/>
          <w:sz w:val="24"/>
          <w:szCs w:val="24"/>
          <w:lang w:eastAsia="en-CA"/>
        </w:rPr>
        <w:t xml:space="preserve"> U</w:t>
      </w:r>
      <w:r w:rsidRPr="00CF75ED">
        <w:rPr>
          <w:rFonts w:ascii="Calibri" w:eastAsia="Times New Roman" w:hAnsi="Calibri" w:cs="Times New Roman"/>
          <w:color w:val="000000"/>
          <w:sz w:val="24"/>
          <w:szCs w:val="24"/>
          <w:lang w:eastAsia="en-CA"/>
        </w:rPr>
        <w:t xml:space="preserve">sing Protégé or a similar tool and the RDF as input, we might create first an evolution model and then a canonical evolution model. </w:t>
      </w:r>
      <w:r w:rsidR="002A0441">
        <w:rPr>
          <w:rFonts w:ascii="Calibri" w:eastAsia="Times New Roman" w:hAnsi="Calibri" w:cs="Times New Roman"/>
          <w:color w:val="000000"/>
          <w:sz w:val="24"/>
          <w:szCs w:val="24"/>
          <w:lang w:eastAsia="en-CA"/>
        </w:rPr>
        <w:t>The evolution model can be used</w:t>
      </w:r>
      <w:r w:rsidR="002A0441">
        <w:rPr>
          <w:rFonts w:ascii="Calibri" w:eastAsia="Times New Roman" w:hAnsi="Calibri" w:cs="Times New Roman"/>
          <w:color w:val="000000"/>
          <w:sz w:val="24"/>
          <w:szCs w:val="24"/>
          <w:lang w:eastAsia="en-CA"/>
        </w:rPr>
        <w:t>, among other things,</w:t>
      </w:r>
      <w:r w:rsidR="002A0441">
        <w:rPr>
          <w:rFonts w:ascii="Calibri" w:eastAsia="Times New Roman" w:hAnsi="Calibri" w:cs="Times New Roman"/>
          <w:color w:val="000000"/>
          <w:sz w:val="24"/>
          <w:szCs w:val="24"/>
          <w:lang w:eastAsia="en-CA"/>
        </w:rPr>
        <w:t xml:space="preserve"> to infer relationships between seemingly unrelated classes</w:t>
      </w:r>
      <w:r w:rsidR="002A0441">
        <w:rPr>
          <w:rFonts w:ascii="Calibri" w:eastAsia="Times New Roman" w:hAnsi="Calibri" w:cs="Times New Roman"/>
          <w:color w:val="000000"/>
          <w:sz w:val="24"/>
          <w:szCs w:val="24"/>
          <w:lang w:eastAsia="en-CA"/>
        </w:rPr>
        <w:t xml:space="preserve"> that have evolved over time</w:t>
      </w:r>
      <w:r w:rsidR="002A0441">
        <w:rPr>
          <w:rFonts w:ascii="Calibri" w:eastAsia="Times New Roman" w:hAnsi="Calibri" w:cs="Times New Roman"/>
          <w:color w:val="000000"/>
          <w:sz w:val="24"/>
          <w:szCs w:val="24"/>
          <w:lang w:eastAsia="en-CA"/>
        </w:rPr>
        <w:t xml:space="preserve">. </w:t>
      </w:r>
      <w:r w:rsidRPr="00CF75ED">
        <w:rPr>
          <w:rFonts w:ascii="Calibri" w:eastAsia="Times New Roman" w:hAnsi="Calibri" w:cs="Times New Roman"/>
          <w:color w:val="000000"/>
          <w:sz w:val="24"/>
          <w:szCs w:val="24"/>
          <w:lang w:eastAsia="en-CA"/>
        </w:rPr>
        <w:t>Both of these models might accompany each new publication. They would be part of the user’s guide for that release. These models could guide DDI users as they decide whether or not to “trade up” views from one release / publication to the next.</w:t>
      </w:r>
    </w:p>
    <w:p w:rsidR="00CF75ED" w:rsidRDefault="00CF75ED" w:rsidP="00600AF7">
      <w:pPr>
        <w:jc w:val="both"/>
      </w:pPr>
      <w:bookmarkStart w:id="0" w:name="_GoBack"/>
      <w:bookmarkEnd w:id="0"/>
    </w:p>
    <w:sectPr w:rsidR="00CF75ED">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E8" w:rsidRDefault="005504E8" w:rsidP="00B916BD">
      <w:pPr>
        <w:spacing w:after="0" w:line="240" w:lineRule="auto"/>
      </w:pPr>
      <w:r>
        <w:separator/>
      </w:r>
    </w:p>
  </w:endnote>
  <w:endnote w:type="continuationSeparator" w:id="0">
    <w:p w:rsidR="005504E8" w:rsidRDefault="005504E8" w:rsidP="00B9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847313"/>
      <w:docPartObj>
        <w:docPartGallery w:val="Page Numbers (Bottom of Page)"/>
        <w:docPartUnique/>
      </w:docPartObj>
    </w:sdtPr>
    <w:sdtEndPr>
      <w:rPr>
        <w:noProof/>
      </w:rPr>
    </w:sdtEndPr>
    <w:sdtContent>
      <w:p w:rsidR="00B916BD" w:rsidRDefault="00B916BD">
        <w:pPr>
          <w:pStyle w:val="Footer"/>
          <w:jc w:val="center"/>
        </w:pPr>
        <w:r>
          <w:fldChar w:fldCharType="begin"/>
        </w:r>
        <w:r>
          <w:instrText xml:space="preserve"> PAGE   \* MERGEFORMAT </w:instrText>
        </w:r>
        <w:r>
          <w:fldChar w:fldCharType="separate"/>
        </w:r>
        <w:r w:rsidR="00600AF7">
          <w:rPr>
            <w:noProof/>
          </w:rPr>
          <w:t>5</w:t>
        </w:r>
        <w:r>
          <w:rPr>
            <w:noProof/>
          </w:rPr>
          <w:fldChar w:fldCharType="end"/>
        </w:r>
      </w:p>
    </w:sdtContent>
  </w:sdt>
  <w:p w:rsidR="00B916BD" w:rsidRDefault="00B9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E8" w:rsidRDefault="005504E8" w:rsidP="00B916BD">
      <w:pPr>
        <w:spacing w:after="0" w:line="240" w:lineRule="auto"/>
      </w:pPr>
      <w:r>
        <w:separator/>
      </w:r>
    </w:p>
  </w:footnote>
  <w:footnote w:type="continuationSeparator" w:id="0">
    <w:p w:rsidR="005504E8" w:rsidRDefault="005504E8" w:rsidP="00B91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05"/>
    <w:rsid w:val="00040C90"/>
    <w:rsid w:val="000632CE"/>
    <w:rsid w:val="000B43CC"/>
    <w:rsid w:val="002A0441"/>
    <w:rsid w:val="002E0EA4"/>
    <w:rsid w:val="00331105"/>
    <w:rsid w:val="003628A0"/>
    <w:rsid w:val="003D3A55"/>
    <w:rsid w:val="003F2F37"/>
    <w:rsid w:val="005504E8"/>
    <w:rsid w:val="00555FC4"/>
    <w:rsid w:val="0059417A"/>
    <w:rsid w:val="00600AF7"/>
    <w:rsid w:val="00686678"/>
    <w:rsid w:val="0072689A"/>
    <w:rsid w:val="007C7046"/>
    <w:rsid w:val="008549E8"/>
    <w:rsid w:val="00866BDC"/>
    <w:rsid w:val="009D3B67"/>
    <w:rsid w:val="00A31BC1"/>
    <w:rsid w:val="00A46359"/>
    <w:rsid w:val="00B82B73"/>
    <w:rsid w:val="00B916BD"/>
    <w:rsid w:val="00C031FE"/>
    <w:rsid w:val="00C20520"/>
    <w:rsid w:val="00CC7D5E"/>
    <w:rsid w:val="00CF75ED"/>
    <w:rsid w:val="00EE4DAD"/>
    <w:rsid w:val="00F22BE8"/>
    <w:rsid w:val="00FA0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D1715-CB90-4818-A27F-1595C5D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E4DA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9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BD"/>
  </w:style>
  <w:style w:type="paragraph" w:styleId="Footer">
    <w:name w:val="footer"/>
    <w:basedOn w:val="Normal"/>
    <w:link w:val="FooterChar"/>
    <w:uiPriority w:val="99"/>
    <w:unhideWhenUsed/>
    <w:rsid w:val="00B9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BD"/>
  </w:style>
  <w:style w:type="character" w:customStyle="1" w:styleId="apple-converted-space">
    <w:name w:val="apple-converted-space"/>
    <w:basedOn w:val="DefaultParagraphFont"/>
    <w:rsid w:val="00CF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00167">
      <w:bodyDiv w:val="1"/>
      <w:marLeft w:val="0"/>
      <w:marRight w:val="0"/>
      <w:marTop w:val="0"/>
      <w:marBottom w:val="0"/>
      <w:divBdr>
        <w:top w:val="none" w:sz="0" w:space="0" w:color="auto"/>
        <w:left w:val="none" w:sz="0" w:space="0" w:color="auto"/>
        <w:bottom w:val="none" w:sz="0" w:space="0" w:color="auto"/>
        <w:right w:val="none" w:sz="0" w:space="0" w:color="auto"/>
      </w:divBdr>
      <w:divsChild>
        <w:div w:id="1702435053">
          <w:marLeft w:val="0"/>
          <w:marRight w:val="0"/>
          <w:marTop w:val="0"/>
          <w:marBottom w:val="0"/>
          <w:divBdr>
            <w:top w:val="none" w:sz="0" w:space="0" w:color="auto"/>
            <w:left w:val="none" w:sz="0" w:space="0" w:color="auto"/>
            <w:bottom w:val="none" w:sz="0" w:space="0" w:color="auto"/>
            <w:right w:val="none" w:sz="0" w:space="0" w:color="auto"/>
          </w:divBdr>
        </w:div>
        <w:div w:id="1409965239">
          <w:marLeft w:val="0"/>
          <w:marRight w:val="0"/>
          <w:marTop w:val="0"/>
          <w:marBottom w:val="0"/>
          <w:divBdr>
            <w:top w:val="none" w:sz="0" w:space="0" w:color="auto"/>
            <w:left w:val="none" w:sz="0" w:space="0" w:color="auto"/>
            <w:bottom w:val="none" w:sz="0" w:space="0" w:color="auto"/>
            <w:right w:val="none" w:sz="0" w:space="0" w:color="auto"/>
          </w:divBdr>
        </w:div>
        <w:div w:id="2076124513">
          <w:marLeft w:val="0"/>
          <w:marRight w:val="0"/>
          <w:marTop w:val="0"/>
          <w:marBottom w:val="0"/>
          <w:divBdr>
            <w:top w:val="none" w:sz="0" w:space="0" w:color="auto"/>
            <w:left w:val="none" w:sz="0" w:space="0" w:color="auto"/>
            <w:bottom w:val="none" w:sz="0" w:space="0" w:color="auto"/>
            <w:right w:val="none" w:sz="0" w:space="0" w:color="auto"/>
          </w:divBdr>
        </w:div>
        <w:div w:id="2117166119">
          <w:marLeft w:val="0"/>
          <w:marRight w:val="0"/>
          <w:marTop w:val="0"/>
          <w:marBottom w:val="0"/>
          <w:divBdr>
            <w:top w:val="none" w:sz="0" w:space="0" w:color="auto"/>
            <w:left w:val="none" w:sz="0" w:space="0" w:color="auto"/>
            <w:bottom w:val="none" w:sz="0" w:space="0" w:color="auto"/>
            <w:right w:val="none" w:sz="0" w:space="0" w:color="auto"/>
          </w:divBdr>
        </w:div>
        <w:div w:id="1500534251">
          <w:marLeft w:val="0"/>
          <w:marRight w:val="0"/>
          <w:marTop w:val="0"/>
          <w:marBottom w:val="0"/>
          <w:divBdr>
            <w:top w:val="none" w:sz="0" w:space="0" w:color="auto"/>
            <w:left w:val="none" w:sz="0" w:space="0" w:color="auto"/>
            <w:bottom w:val="none" w:sz="0" w:space="0" w:color="auto"/>
            <w:right w:val="none" w:sz="0" w:space="0" w:color="auto"/>
          </w:divBdr>
        </w:div>
        <w:div w:id="706878116">
          <w:marLeft w:val="0"/>
          <w:marRight w:val="0"/>
          <w:marTop w:val="0"/>
          <w:marBottom w:val="0"/>
          <w:divBdr>
            <w:top w:val="none" w:sz="0" w:space="0" w:color="auto"/>
            <w:left w:val="none" w:sz="0" w:space="0" w:color="auto"/>
            <w:bottom w:val="none" w:sz="0" w:space="0" w:color="auto"/>
            <w:right w:val="none" w:sz="0" w:space="0" w:color="auto"/>
          </w:divBdr>
        </w:div>
        <w:div w:id="292828176">
          <w:marLeft w:val="0"/>
          <w:marRight w:val="0"/>
          <w:marTop w:val="0"/>
          <w:marBottom w:val="0"/>
          <w:divBdr>
            <w:top w:val="none" w:sz="0" w:space="0" w:color="auto"/>
            <w:left w:val="none" w:sz="0" w:space="0" w:color="auto"/>
            <w:bottom w:val="none" w:sz="0" w:space="0" w:color="auto"/>
            <w:right w:val="none" w:sz="0" w:space="0" w:color="auto"/>
          </w:divBdr>
        </w:div>
        <w:div w:id="1473715578">
          <w:marLeft w:val="0"/>
          <w:marRight w:val="0"/>
          <w:marTop w:val="0"/>
          <w:marBottom w:val="0"/>
          <w:divBdr>
            <w:top w:val="none" w:sz="0" w:space="0" w:color="auto"/>
            <w:left w:val="none" w:sz="0" w:space="0" w:color="auto"/>
            <w:bottom w:val="none" w:sz="0" w:space="0" w:color="auto"/>
            <w:right w:val="none" w:sz="0" w:space="0" w:color="auto"/>
          </w:divBdr>
        </w:div>
        <w:div w:id="1626538958">
          <w:marLeft w:val="0"/>
          <w:marRight w:val="0"/>
          <w:marTop w:val="0"/>
          <w:marBottom w:val="0"/>
          <w:divBdr>
            <w:top w:val="none" w:sz="0" w:space="0" w:color="auto"/>
            <w:left w:val="none" w:sz="0" w:space="0" w:color="auto"/>
            <w:bottom w:val="none" w:sz="0" w:space="0" w:color="auto"/>
            <w:right w:val="none" w:sz="0" w:space="0" w:color="auto"/>
          </w:divBdr>
        </w:div>
        <w:div w:id="2142454471">
          <w:marLeft w:val="0"/>
          <w:marRight w:val="0"/>
          <w:marTop w:val="0"/>
          <w:marBottom w:val="0"/>
          <w:divBdr>
            <w:top w:val="none" w:sz="0" w:space="0" w:color="auto"/>
            <w:left w:val="none" w:sz="0" w:space="0" w:color="auto"/>
            <w:bottom w:val="none" w:sz="0" w:space="0" w:color="auto"/>
            <w:right w:val="none" w:sz="0" w:space="0" w:color="auto"/>
          </w:divBdr>
        </w:div>
        <w:div w:id="1737781934">
          <w:marLeft w:val="0"/>
          <w:marRight w:val="0"/>
          <w:marTop w:val="0"/>
          <w:marBottom w:val="0"/>
          <w:divBdr>
            <w:top w:val="none" w:sz="0" w:space="0" w:color="auto"/>
            <w:left w:val="none" w:sz="0" w:space="0" w:color="auto"/>
            <w:bottom w:val="none" w:sz="0" w:space="0" w:color="auto"/>
            <w:right w:val="none" w:sz="0" w:space="0" w:color="auto"/>
          </w:divBdr>
        </w:div>
        <w:div w:id="551767843">
          <w:marLeft w:val="0"/>
          <w:marRight w:val="0"/>
          <w:marTop w:val="0"/>
          <w:marBottom w:val="0"/>
          <w:divBdr>
            <w:top w:val="none" w:sz="0" w:space="0" w:color="auto"/>
            <w:left w:val="none" w:sz="0" w:space="0" w:color="auto"/>
            <w:bottom w:val="none" w:sz="0" w:space="0" w:color="auto"/>
            <w:right w:val="none" w:sz="0" w:space="0" w:color="auto"/>
          </w:divBdr>
        </w:div>
        <w:div w:id="214453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1921</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17</cp:revision>
  <dcterms:created xsi:type="dcterms:W3CDTF">2015-05-09T13:51:00Z</dcterms:created>
  <dcterms:modified xsi:type="dcterms:W3CDTF">2015-05-11T22:09:00Z</dcterms:modified>
</cp:coreProperties>
</file>