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53" w:rsidRDefault="00403C53">
      <w:r>
        <w:t>Datum 2015-10_</w:t>
      </w:r>
      <w:proofErr w:type="gramStart"/>
      <w:r>
        <w:t>19:1900</w:t>
      </w:r>
      <w:r w:rsidR="00B51037">
        <w:t xml:space="preserve">  initial</w:t>
      </w:r>
      <w:proofErr w:type="gramEnd"/>
      <w:r w:rsidR="00B51037">
        <w:t xml:space="preserve"> notes</w:t>
      </w:r>
    </w:p>
    <w:p w:rsidR="00403C53" w:rsidRDefault="00775CC6">
      <w:proofErr w:type="spellStart"/>
      <w:r>
        <w:t>Ørnulf</w:t>
      </w:r>
      <w:proofErr w:type="spellEnd"/>
      <w:r>
        <w:t xml:space="preserve"> </w:t>
      </w:r>
      <w:r w:rsidR="009D0C1E">
        <w:t xml:space="preserve">presenting </w:t>
      </w:r>
      <w:r w:rsidR="00EA7821">
        <w:t>DATOM model</w:t>
      </w:r>
    </w:p>
    <w:p w:rsidR="00403C53" w:rsidRDefault="00403C53">
      <w:r>
        <w:t xml:space="preserve">Modeling datum as entities things started to fall in place. </w:t>
      </w:r>
    </w:p>
    <w:p w:rsidR="00403C53" w:rsidRDefault="00403C53">
      <w:r>
        <w:t xml:space="preserve">“New” term “DATOM” from </w:t>
      </w:r>
      <w:proofErr w:type="spellStart"/>
      <w:r>
        <w:t>Datomics</w:t>
      </w:r>
      <w:proofErr w:type="spellEnd"/>
    </w:p>
    <w:p w:rsidR="00403C53" w:rsidRDefault="00403C53">
      <w:r>
        <w:t xml:space="preserve">Entity </w:t>
      </w:r>
      <w:proofErr w:type="spellStart"/>
      <w:r>
        <w:t>Atribute</w:t>
      </w:r>
      <w:proofErr w:type="spellEnd"/>
      <w:r>
        <w:t xml:space="preserve"> Value Transaction</w:t>
      </w:r>
    </w:p>
    <w:p w:rsidR="00403C53" w:rsidRDefault="008412E9">
      <w:r>
        <w:t xml:space="preserve">The </w:t>
      </w:r>
      <w:proofErr w:type="spellStart"/>
      <w:r>
        <w:t>distintions</w:t>
      </w:r>
      <w:proofErr w:type="spellEnd"/>
      <w:r>
        <w:t xml:space="preserve"> between macro and micro don’t matter this model</w:t>
      </w:r>
    </w:p>
    <w:p w:rsidR="008412E9" w:rsidRDefault="008412E9"/>
    <w:p w:rsidR="008412E9" w:rsidRDefault="008412E9">
      <w:r>
        <w:t>The following are related by reference to Unit 1201</w:t>
      </w:r>
    </w:p>
    <w:p w:rsidR="008412E9" w:rsidRDefault="008412E9" w:rsidP="008412E9">
      <w:pPr>
        <w:pStyle w:val="PlainText"/>
      </w:pPr>
      <w:r>
        <w:t>Who:</w:t>
      </w:r>
      <w:r w:rsidRPr="008412E9">
        <w:t xml:space="preserve"> </w:t>
      </w:r>
      <w:proofErr w:type="spellStart"/>
      <w:r>
        <w:t>Ørnulf</w:t>
      </w:r>
      <w:proofErr w:type="spellEnd"/>
    </w:p>
    <w:p w:rsidR="008412E9" w:rsidRDefault="008412E9">
      <w:proofErr w:type="spellStart"/>
      <w:r>
        <w:t>What</w:t>
      </w:r>
      <w:proofErr w:type="gramStart"/>
      <w:r>
        <w:t>:zipcode</w:t>
      </w:r>
      <w:proofErr w:type="spellEnd"/>
      <w:proofErr w:type="gramEnd"/>
    </w:p>
    <w:p w:rsidR="008412E9" w:rsidRDefault="008412E9">
      <w:r>
        <w:t>Value</w:t>
      </w:r>
      <w:proofErr w:type="gramStart"/>
      <w:r>
        <w:t>:1201</w:t>
      </w:r>
      <w:proofErr w:type="gramEnd"/>
    </w:p>
    <w:p w:rsidR="008412E9" w:rsidRDefault="008412E9"/>
    <w:p w:rsidR="008412E9" w:rsidRDefault="008412E9">
      <w:r>
        <w:t>Who</w:t>
      </w:r>
      <w:proofErr w:type="gramStart"/>
      <w:r>
        <w:t>:1201</w:t>
      </w:r>
      <w:proofErr w:type="gramEnd"/>
    </w:p>
    <w:p w:rsidR="008412E9" w:rsidRDefault="008412E9">
      <w:proofErr w:type="spellStart"/>
      <w:r>
        <w:t>What</w:t>
      </w:r>
      <w:proofErr w:type="gramStart"/>
      <w:r>
        <w:t>:tax</w:t>
      </w:r>
      <w:proofErr w:type="gramEnd"/>
      <w:r>
        <w:t>-rate</w:t>
      </w:r>
      <w:proofErr w:type="spellEnd"/>
    </w:p>
    <w:p w:rsidR="008412E9" w:rsidRPr="008412E9" w:rsidRDefault="008412E9">
      <w:r>
        <w:t>Value: 15%</w:t>
      </w:r>
    </w:p>
    <w:p w:rsidR="00403C53" w:rsidRDefault="00403C53"/>
    <w:p w:rsidR="008412E9" w:rsidRDefault="008412E9"/>
    <w:p w:rsidR="008412E9" w:rsidRDefault="008412E9">
      <w:r>
        <w:t xml:space="preserve">Entity is </w:t>
      </w:r>
      <w:proofErr w:type="gramStart"/>
      <w:r>
        <w:t>identified  by</w:t>
      </w:r>
      <w:proofErr w:type="gramEnd"/>
      <w:r>
        <w:t xml:space="preserve"> entity id.  Datum is all </w:t>
      </w:r>
      <w:proofErr w:type="spellStart"/>
      <w:r>
        <w:t>Datoms</w:t>
      </w:r>
      <w:proofErr w:type="spellEnd"/>
      <w:r>
        <w:t xml:space="preserve"> with the same </w:t>
      </w:r>
      <w:proofErr w:type="gramStart"/>
      <w:r>
        <w:t>entity  ID</w:t>
      </w:r>
      <w:proofErr w:type="gramEnd"/>
      <w:r>
        <w:t>.</w:t>
      </w:r>
    </w:p>
    <w:p w:rsidR="008412E9" w:rsidRDefault="008412E9"/>
    <w:p w:rsidR="008412E9" w:rsidRDefault="008412E9">
      <w:r>
        <w:t xml:space="preserve">Time series – each additional </w:t>
      </w:r>
      <w:proofErr w:type="spellStart"/>
      <w:r>
        <w:t>Datom</w:t>
      </w:r>
      <w:proofErr w:type="spellEnd"/>
      <w:r>
        <w:t xml:space="preserve"> has a new transaction code</w:t>
      </w:r>
    </w:p>
    <w:p w:rsidR="00D87DE7" w:rsidRDefault="00D87DE7"/>
    <w:p w:rsidR="00D87DE7" w:rsidRDefault="00D87DE7">
      <w:r>
        <w:t xml:space="preserve">Building the record will be a query – generating a Collection with an </w:t>
      </w:r>
      <w:proofErr w:type="spellStart"/>
      <w:r>
        <w:t>OrderRelation</w:t>
      </w:r>
      <w:proofErr w:type="spellEnd"/>
    </w:p>
    <w:p w:rsidR="00D87DE7" w:rsidRDefault="00D87DE7"/>
    <w:p w:rsidR="00D87DE7" w:rsidRDefault="00D87DE7">
      <w:proofErr w:type="spellStart"/>
      <w:r>
        <w:t>DataPoint</w:t>
      </w:r>
      <w:proofErr w:type="spellEnd"/>
      <w:r>
        <w:t xml:space="preserve"> is a placeholder </w:t>
      </w:r>
    </w:p>
    <w:p w:rsidR="00D87DE7" w:rsidRDefault="00D87DE7">
      <w:r>
        <w:t>A query will populate the structure into which the values are placed.</w:t>
      </w:r>
    </w:p>
    <w:p w:rsidR="00EF7496" w:rsidRDefault="00EF7496"/>
    <w:p w:rsidR="00EF7496" w:rsidRDefault="009D0C1E">
      <w:r>
        <w:t>Is the source the output of a process</w:t>
      </w:r>
      <w:r w:rsidR="00EA7821">
        <w:t>?</w:t>
      </w:r>
    </w:p>
    <w:p w:rsidR="00775CC6" w:rsidRDefault="00775CC6">
      <w:proofErr w:type="spellStart"/>
      <w:r>
        <w:t>Ørnulf</w:t>
      </w:r>
      <w:r>
        <w:t>’s</w:t>
      </w:r>
      <w:proofErr w:type="spellEnd"/>
      <w:r>
        <w:t xml:space="preserve"> example – hours worked</w:t>
      </w:r>
    </w:p>
    <w:p w:rsidR="00775CC6" w:rsidRDefault="00775CC6">
      <w:proofErr w:type="spellStart"/>
      <w:r>
        <w:t>Ørnulf</w:t>
      </w:r>
      <w:proofErr w:type="spellEnd"/>
      <w:r>
        <w:t>: 6</w:t>
      </w:r>
      <w:proofErr w:type="gramStart"/>
      <w:r>
        <w:t>:NSD</w:t>
      </w:r>
      <w:proofErr w:type="gramEnd"/>
    </w:p>
    <w:p w:rsidR="00775CC6" w:rsidRDefault="00775CC6">
      <w:r>
        <w:t>Ørnulf</w:t>
      </w:r>
      <w:proofErr w:type="gramStart"/>
      <w:r>
        <w:t>:12:SSB</w:t>
      </w:r>
      <w:proofErr w:type="gramEnd"/>
    </w:p>
    <w:p w:rsidR="00B51037" w:rsidRDefault="003604FD">
      <w:r>
        <w:br w:type="page"/>
      </w:r>
    </w:p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480"/>
        <w:gridCol w:w="3100"/>
        <w:gridCol w:w="1140"/>
        <w:gridCol w:w="3100"/>
      </w:tblGrid>
      <w:tr w:rsidR="00B51037" w:rsidTr="00B51037">
        <w:trPr>
          <w:trHeight w:val="288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Entity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Attribute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Variable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Transaction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Predicates</w:t>
            </w:r>
          </w:p>
        </w:tc>
      </w:tr>
      <w:tr w:rsidR="00B51037" w:rsidTr="00B5103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dx (datum x)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What (Variable)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Ref(Gender)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InstanceVariable</w:t>
            </w:r>
            <w:proofErr w:type="spellEnd"/>
          </w:p>
        </w:tc>
      </w:tr>
      <w:tr w:rsidR="00B51037" w:rsidTr="00B5103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Who (Unit)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Ref(</w:t>
            </w:r>
            <w:proofErr w:type="spellStart"/>
            <w:r>
              <w:rPr>
                <w:rFonts w:ascii="Calibri" w:hAnsi="Calibri"/>
                <w:color w:val="000000"/>
              </w:rPr>
              <w:t>Ørnulf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</w:t>
            </w:r>
          </w:p>
        </w:tc>
      </w:tr>
      <w:tr w:rsidR="00B51037" w:rsidTr="00B5103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Process output</w:t>
            </w:r>
          </w:p>
        </w:tc>
      </w:tr>
      <w:tr w:rsidR="00B51037" w:rsidTr="00B5103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51037" w:rsidTr="00B5103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51037" w:rsidTr="00B5103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Point/Interval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51037" w:rsidTr="00B5103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Ref(Observation/Transformation)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Source (</w:t>
            </w:r>
            <w:proofErr w:type="spellStart"/>
            <w:r>
              <w:rPr>
                <w:rFonts w:ascii="Calibri" w:hAnsi="Calibri"/>
                <w:color w:val="000000"/>
              </w:rPr>
              <w:t>instanciation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of a process)</w:t>
            </w:r>
          </w:p>
        </w:tc>
      </w:tr>
      <w:tr w:rsidR="00B51037" w:rsidTr="00B5103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annotation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NB:be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warned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1037" w:rsidRDefault="00B510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51037" w:rsidRDefault="00B51037">
      <w:r>
        <w:t xml:space="preserve"> </w:t>
      </w:r>
      <w:bookmarkStart w:id="0" w:name="_GoBack"/>
      <w:bookmarkEnd w:id="0"/>
      <w:r>
        <w:br w:type="page"/>
      </w:r>
    </w:p>
    <w:p w:rsidR="003604FD" w:rsidRDefault="003604FD"/>
    <w:p w:rsidR="00EA7821" w:rsidRDefault="003604FD">
      <w:r>
        <w:rPr>
          <w:noProof/>
        </w:rPr>
        <w:lastRenderedPageBreak/>
        <w:drawing>
          <wp:inline distT="0" distB="0" distL="0" distR="0">
            <wp:extent cx="5926455" cy="4445000"/>
            <wp:effectExtent l="0" t="0" r="0" b="0"/>
            <wp:docPr id="2" name="Picture 2" descr="C:\DDRIVE\projects\various\Dagstuhl\2015\pics\IMG_20151019_18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DRIVE\projects\various\Dagstuhl\2015\pics\IMG_20151019_1852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26455" cy="4445000"/>
            <wp:effectExtent l="0" t="0" r="0" b="0"/>
            <wp:docPr id="3" name="Picture 3" descr="C:\DDRIVE\projects\various\Dagstuhl\2015\pics\IMG_20151019_18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DRIVE\projects\various\Dagstuhl\2015\pics\IMG_20151019_185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6455" cy="4445000"/>
            <wp:effectExtent l="0" t="0" r="0" b="0"/>
            <wp:docPr id="4" name="Picture 4" descr="C:\DDRIVE\projects\various\Dagstuhl\2015\pics\IMG_20151019_18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DRIVE\projects\various\Dagstuhl\2015\pics\IMG_20151019_185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821" w:rsidRDefault="003604FD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lhoyle\AppData\Local\Microsoft\Windows\Temporary Internet Files\Content.Word\IMG_20151019_20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oyle\AppData\Local\Microsoft\Windows\Temporary Internet Files\Content.Word\IMG_20151019_2007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821" w:rsidSect="00775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53"/>
    <w:rsid w:val="003604FD"/>
    <w:rsid w:val="00403C53"/>
    <w:rsid w:val="006E576C"/>
    <w:rsid w:val="00775CC6"/>
    <w:rsid w:val="008412E9"/>
    <w:rsid w:val="009D0C1E"/>
    <w:rsid w:val="00B51037"/>
    <w:rsid w:val="00D87DE7"/>
    <w:rsid w:val="00EA7821"/>
    <w:rsid w:val="00E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10F23-467B-4C7A-886B-16625833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412E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2E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Hoyle</dc:creator>
  <cp:keywords/>
  <dc:description/>
  <cp:lastModifiedBy>Larry Hoyle</cp:lastModifiedBy>
  <cp:revision>6</cp:revision>
  <dcterms:created xsi:type="dcterms:W3CDTF">2015-10-19T17:08:00Z</dcterms:created>
  <dcterms:modified xsi:type="dcterms:W3CDTF">2015-10-19T18:33:00Z</dcterms:modified>
</cp:coreProperties>
</file>