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C6C35" w14:textId="42D80CC6" w:rsidR="004D4CD5" w:rsidRDefault="004D4CD5" w:rsidP="004D4CD5">
      <w:pPr>
        <w:spacing w:after="0" w:line="240" w:lineRule="auto"/>
      </w:pPr>
      <w:r>
        <w:t>DDI Marketing and Partnership Group</w:t>
      </w:r>
      <w:r w:rsidR="00A8142B">
        <w:t xml:space="preserve"> Minutes</w:t>
      </w:r>
    </w:p>
    <w:p w14:paraId="59A01062" w14:textId="6664237B" w:rsidR="004D4CD5" w:rsidRDefault="00415114" w:rsidP="004D4CD5">
      <w:pPr>
        <w:spacing w:after="0" w:line="240" w:lineRule="auto"/>
      </w:pPr>
      <w:r>
        <w:t>8</w:t>
      </w:r>
      <w:r w:rsidR="000B70A8">
        <w:t>/</w:t>
      </w:r>
      <w:r>
        <w:t>12</w:t>
      </w:r>
      <w:r w:rsidR="00E71BC6">
        <w:t>/1</w:t>
      </w:r>
      <w:r w:rsidR="003100F2">
        <w:t>9</w:t>
      </w:r>
    </w:p>
    <w:p w14:paraId="70259DC1" w14:textId="6E21F730" w:rsidR="0053302B" w:rsidRDefault="0053302B" w:rsidP="004D4CD5">
      <w:pPr>
        <w:spacing w:after="0" w:line="240" w:lineRule="auto"/>
      </w:pPr>
    </w:p>
    <w:p w14:paraId="2814D2DE" w14:textId="1BA60BE2" w:rsidR="0053302B" w:rsidRDefault="0053302B" w:rsidP="004D4CD5">
      <w:pPr>
        <w:spacing w:after="0" w:line="240" w:lineRule="auto"/>
      </w:pPr>
      <w:r>
        <w:t xml:space="preserve">Conference call </w:t>
      </w:r>
    </w:p>
    <w:p w14:paraId="6CA1655A" w14:textId="77777777" w:rsidR="004D4CD5" w:rsidRDefault="004D4CD5" w:rsidP="004D4CD5">
      <w:pPr>
        <w:spacing w:after="0" w:line="240" w:lineRule="auto"/>
      </w:pPr>
    </w:p>
    <w:p w14:paraId="06BA212A" w14:textId="4AB31871" w:rsidR="004D4CD5" w:rsidRDefault="004D4CD5" w:rsidP="004D4CD5">
      <w:pPr>
        <w:spacing w:after="0" w:line="240" w:lineRule="auto"/>
      </w:pPr>
      <w:r>
        <w:t xml:space="preserve">Attendees: </w:t>
      </w:r>
      <w:r w:rsidR="00100551">
        <w:t>Dan, Wendy, Kelly, Jared, Barry</w:t>
      </w:r>
    </w:p>
    <w:p w14:paraId="2D96F84A" w14:textId="77777777" w:rsidR="00EC4A4B" w:rsidRDefault="002E2C3B"/>
    <w:p w14:paraId="327999DA" w14:textId="4ACEB21E" w:rsidR="008C1A25" w:rsidRDefault="00A47506" w:rsidP="00C80800">
      <w:pPr>
        <w:rPr>
          <w:u w:val="single"/>
        </w:rPr>
      </w:pPr>
      <w:r w:rsidRPr="00A47506">
        <w:rPr>
          <w:u w:val="single"/>
        </w:rPr>
        <w:t>Agenda</w:t>
      </w:r>
    </w:p>
    <w:p w14:paraId="0581BFAA" w14:textId="13560ABB" w:rsidR="003100F2" w:rsidRDefault="003100F2" w:rsidP="00632EF7">
      <w:pPr>
        <w:pStyle w:val="ListParagraph"/>
      </w:pPr>
    </w:p>
    <w:p w14:paraId="6B791F94" w14:textId="77777777" w:rsidR="00415114" w:rsidRDefault="00415114" w:rsidP="00415114">
      <w:pPr>
        <w:pStyle w:val="ListParagraph"/>
        <w:numPr>
          <w:ilvl w:val="0"/>
          <w:numId w:val="28"/>
        </w:numPr>
      </w:pPr>
      <w:r>
        <w:t>Announcing a DDI Alliance website reorganization that Jared and I are heading up.</w:t>
      </w:r>
    </w:p>
    <w:p w14:paraId="20BD607C" w14:textId="77777777" w:rsidR="00415114" w:rsidRDefault="00415114" w:rsidP="00415114">
      <w:pPr>
        <w:pStyle w:val="ListParagraph"/>
        <w:numPr>
          <w:ilvl w:val="0"/>
          <w:numId w:val="28"/>
        </w:numPr>
      </w:pPr>
      <w:r>
        <w:t xml:space="preserve">Considering a name/brand for the UML model, as suggested by </w:t>
      </w:r>
      <w:proofErr w:type="spellStart"/>
      <w:r>
        <w:t>Arofan</w:t>
      </w:r>
      <w:proofErr w:type="spellEnd"/>
      <w:r>
        <w:t xml:space="preserve"> and advocated by Dan S.</w:t>
      </w:r>
    </w:p>
    <w:p w14:paraId="1C2B484B" w14:textId="77777777" w:rsidR="00415114" w:rsidRDefault="00415114" w:rsidP="00415114">
      <w:pPr>
        <w:pStyle w:val="ListParagraph"/>
        <w:numPr>
          <w:ilvl w:val="0"/>
          <w:numId w:val="28"/>
        </w:numPr>
      </w:pPr>
      <w:r>
        <w:t>Starting work on the marketing research project.</w:t>
      </w:r>
    </w:p>
    <w:p w14:paraId="66E661ED" w14:textId="1D85B165" w:rsidR="00632EF7" w:rsidRDefault="00632EF7">
      <w:pPr>
        <w:spacing w:after="0" w:line="240" w:lineRule="auto"/>
        <w:rPr>
          <w:rFonts w:ascii="Calibri" w:hAnsi="Calibri" w:cs="Times New Roman"/>
        </w:rPr>
      </w:pPr>
    </w:p>
    <w:p w14:paraId="2CF31ED3" w14:textId="05F241CC" w:rsidR="00415114" w:rsidRDefault="00415114">
      <w:pPr>
        <w:spacing w:after="0" w:line="240" w:lineRule="auto"/>
        <w:rPr>
          <w:rFonts w:ascii="Calibri" w:hAnsi="Calibri" w:cs="Times New Roman"/>
        </w:rPr>
      </w:pPr>
    </w:p>
    <w:p w14:paraId="5C416F69" w14:textId="77777777" w:rsidR="00415114" w:rsidRDefault="00415114">
      <w:pPr>
        <w:spacing w:after="0" w:line="240" w:lineRule="auto"/>
      </w:pPr>
      <w:r>
        <w:br w:type="page"/>
      </w:r>
    </w:p>
    <w:p w14:paraId="6B8D57AD" w14:textId="3BCED740" w:rsidR="00415114" w:rsidRDefault="00415114" w:rsidP="002F1BD5">
      <w:pPr>
        <w:pStyle w:val="ListParagraph"/>
        <w:numPr>
          <w:ilvl w:val="0"/>
          <w:numId w:val="30"/>
        </w:numPr>
      </w:pPr>
      <w:r>
        <w:lastRenderedPageBreak/>
        <w:t>Announcing a DDI Alliance website reorganization that Jared and I are heading up.</w:t>
      </w:r>
    </w:p>
    <w:p w14:paraId="0F5726CF" w14:textId="408982FC" w:rsidR="002E2C3B" w:rsidRDefault="002E2C3B" w:rsidP="002E2C3B">
      <w:pPr>
        <w:pStyle w:val="ListParagraph"/>
        <w:numPr>
          <w:ilvl w:val="1"/>
          <w:numId w:val="30"/>
        </w:numPr>
      </w:pPr>
      <w:r>
        <w:t xml:space="preserve">Website: Jared – not really a redesign, but a cleaning up. Jared and I will reorg and then bounce a beta version </w:t>
      </w:r>
      <w:proofErr w:type="spellStart"/>
      <w:r>
        <w:t>off</w:t>
      </w:r>
      <w:proofErr w:type="spellEnd"/>
      <w:r>
        <w:t xml:space="preserve"> of the Marketing group.</w:t>
      </w:r>
    </w:p>
    <w:p w14:paraId="1D787A64" w14:textId="54005BDC" w:rsidR="002E2C3B" w:rsidRDefault="002E2C3B" w:rsidP="002E2C3B">
      <w:pPr>
        <w:pStyle w:val="ListParagraph"/>
        <w:numPr>
          <w:ilvl w:val="1"/>
          <w:numId w:val="30"/>
        </w:numPr>
      </w:pPr>
      <w:proofErr w:type="spellStart"/>
      <w:r>
        <w:t>Arofan</w:t>
      </w:r>
      <w:proofErr w:type="spellEnd"/>
      <w:r>
        <w:t xml:space="preserve"> and Wendy – </w:t>
      </w:r>
      <w:r>
        <w:t xml:space="preserve">current site very </w:t>
      </w:r>
      <w:r>
        <w:t>hard to navigate.</w:t>
      </w:r>
      <w:r>
        <w:t xml:space="preserve"> Wendy: goal is to keep organization narrow but shallow.</w:t>
      </w:r>
    </w:p>
    <w:p w14:paraId="31FC01BB" w14:textId="4DC8879A" w:rsidR="002E2C3B" w:rsidRDefault="002E2C3B" w:rsidP="002E2C3B">
      <w:pPr>
        <w:pStyle w:val="ListParagraph"/>
        <w:numPr>
          <w:ilvl w:val="1"/>
          <w:numId w:val="30"/>
        </w:numPr>
      </w:pPr>
      <w:r>
        <w:t>Steve – Getting Started, there are 9 issues to get started with. Which are critical</w:t>
      </w:r>
      <w:r>
        <w:t xml:space="preserve"> – </w:t>
      </w:r>
      <w:proofErr w:type="spellStart"/>
      <w:r>
        <w:t>Arofan</w:t>
      </w:r>
      <w:proofErr w:type="spellEnd"/>
      <w:r>
        <w:t xml:space="preserve"> also suggested moving a few items to existing or new categories.</w:t>
      </w:r>
      <w:r>
        <w:t xml:space="preserve"> </w:t>
      </w:r>
    </w:p>
    <w:p w14:paraId="2F399BF8" w14:textId="77777777" w:rsidR="002F1BD5" w:rsidRDefault="002F1BD5" w:rsidP="002E2C3B">
      <w:pPr>
        <w:pStyle w:val="ListParagraph"/>
      </w:pPr>
    </w:p>
    <w:p w14:paraId="30CB0DDD" w14:textId="77777777" w:rsidR="002E2C3B" w:rsidRDefault="00415114" w:rsidP="002E2C3B">
      <w:pPr>
        <w:pStyle w:val="ListParagraph"/>
        <w:numPr>
          <w:ilvl w:val="0"/>
          <w:numId w:val="30"/>
        </w:numPr>
      </w:pPr>
      <w:r>
        <w:t xml:space="preserve">Considering a name/brand for the UML model, as suggested by </w:t>
      </w:r>
      <w:proofErr w:type="spellStart"/>
      <w:r>
        <w:t>Arofan</w:t>
      </w:r>
      <w:proofErr w:type="spellEnd"/>
      <w:r>
        <w:t xml:space="preserve"> and advocated by Dan S.</w:t>
      </w:r>
    </w:p>
    <w:p w14:paraId="725BDB52" w14:textId="38E3A4C9" w:rsidR="002E2C3B" w:rsidRDefault="002E2C3B" w:rsidP="002E2C3B">
      <w:pPr>
        <w:pStyle w:val="ListParagraph"/>
        <w:numPr>
          <w:ilvl w:val="1"/>
          <w:numId w:val="30"/>
        </w:numPr>
      </w:pPr>
      <w:r>
        <w:rPr>
          <w:rFonts w:ascii="Helvetica" w:hAnsi="Helvetica"/>
          <w:color w:val="26282A"/>
          <w:sz w:val="20"/>
          <w:szCs w:val="20"/>
        </w:rPr>
        <w:t>“</w:t>
      </w:r>
      <w:r w:rsidR="00415114" w:rsidRPr="002E2C3B">
        <w:rPr>
          <w:rFonts w:ascii="Helvetica" w:hAnsi="Helvetica"/>
          <w:color w:val="26282A"/>
          <w:sz w:val="20"/>
          <w:szCs w:val="20"/>
        </w:rPr>
        <w:t>The idea that DDI 4 Core be re-branded to reflect its intended use has been discussed: DDI-Codebook and DDI-Lifecycle have brands which reflect their intended use, while DDI 4 Core does not. A re-branding would communicate to users the purpose of the new release, and minimize confusion as to which version of the standard is best suited for their applications - currently, the use of the version number indicates an erroneous relationship between versions 3 and 4 which is causing some confusion among the potential users of the new standard release, as it did when earlier releases were referred to as “DDI 2” and “DDI 3”. (Suggestions have been along the lines of "DDI - Integration," "DDI - Cross-Domain," etc.  Identifying a better name for the DDI 4 Core will need further exploration and conversation with the Marketing group and others.)</w:t>
      </w:r>
      <w:r>
        <w:rPr>
          <w:rFonts w:ascii="Helvetica" w:hAnsi="Helvetica"/>
          <w:color w:val="26282A"/>
          <w:sz w:val="20"/>
          <w:szCs w:val="20"/>
        </w:rPr>
        <w:t>”</w:t>
      </w:r>
    </w:p>
    <w:p w14:paraId="74C3BF0D" w14:textId="211E288E" w:rsidR="002E2C3B" w:rsidRDefault="002E2C3B" w:rsidP="002E2C3B">
      <w:pPr>
        <w:pStyle w:val="ListParagraph"/>
        <w:numPr>
          <w:ilvl w:val="1"/>
          <w:numId w:val="30"/>
        </w:numPr>
      </w:pPr>
      <w:r>
        <w:t xml:space="preserve">DDI 4 Core – </w:t>
      </w:r>
      <w:proofErr w:type="spellStart"/>
      <w:r>
        <w:t>Arofan</w:t>
      </w:r>
      <w:proofErr w:type="spellEnd"/>
      <w:r>
        <w:t>: DDI 4 Core, a working title, is not a production standard for documentin</w:t>
      </w:r>
      <w:r>
        <w:t>g the whole data life cycle. It</w:t>
      </w:r>
      <w:r>
        <w:t xml:space="preserve">s functional use needs to made clear. Aligned with Lifecycle and supplemental to it, but doesn’t replace it. The first part of DDI 4 to be brought to production will be Core. </w:t>
      </w:r>
      <w:r>
        <w:t xml:space="preserve">The suggested idea of </w:t>
      </w:r>
      <w:r>
        <w:t xml:space="preserve">“DDI – Integration” </w:t>
      </w:r>
      <w:r>
        <w:t xml:space="preserve">is </w:t>
      </w:r>
      <w:r>
        <w:t xml:space="preserve">consistent with </w:t>
      </w:r>
      <w:r>
        <w:t xml:space="preserve">“DDI – </w:t>
      </w:r>
      <w:r>
        <w:t>Codebook</w:t>
      </w:r>
      <w:r>
        <w:t>”</w:t>
      </w:r>
      <w:r>
        <w:t xml:space="preserve"> and </w:t>
      </w:r>
      <w:r>
        <w:t xml:space="preserve">“DDI - </w:t>
      </w:r>
      <w:r>
        <w:t>Lifecy</w:t>
      </w:r>
      <w:r>
        <w:t>c</w:t>
      </w:r>
      <w:r>
        <w:t>le.</w:t>
      </w:r>
      <w:r>
        <w:t>”</w:t>
      </w:r>
    </w:p>
    <w:p w14:paraId="14854E83" w14:textId="1D068144" w:rsidR="002E2C3B" w:rsidRDefault="002E2C3B" w:rsidP="002E2C3B">
      <w:pPr>
        <w:pStyle w:val="ListParagraph"/>
        <w:numPr>
          <w:ilvl w:val="1"/>
          <w:numId w:val="30"/>
        </w:numPr>
      </w:pPr>
      <w:r>
        <w:t xml:space="preserve">Wendy: Is this a distinct standard? Right now, it is only an internal working title. The prototype was released as the “DDI 4 Prototype.” </w:t>
      </w:r>
    </w:p>
    <w:p w14:paraId="1D99D197" w14:textId="4F432BE8" w:rsidR="002E2C3B" w:rsidRDefault="002E2C3B" w:rsidP="002E2C3B">
      <w:pPr>
        <w:pStyle w:val="ListParagraph"/>
        <w:numPr>
          <w:ilvl w:val="2"/>
          <w:numId w:val="30"/>
        </w:numPr>
      </w:pPr>
      <w:r>
        <w:t>Barry concurs. Are we going to have multiple new DDI 4 products? Or will DDI 4 Core evolve as modules are added to it. Very much want to avoid the DDI 4 naming debacle. We’ve already branded the UML model as DDI 4…</w:t>
      </w:r>
    </w:p>
    <w:p w14:paraId="5921A392" w14:textId="4D4502F6" w:rsidR="002E2C3B" w:rsidRDefault="002E2C3B" w:rsidP="002E2C3B">
      <w:pPr>
        <w:pStyle w:val="ListParagraph"/>
        <w:numPr>
          <w:ilvl w:val="1"/>
          <w:numId w:val="30"/>
        </w:numPr>
      </w:pPr>
      <w:r>
        <w:t>Dan</w:t>
      </w:r>
      <w:r>
        <w:t xml:space="preserve"> S</w:t>
      </w:r>
      <w:r>
        <w:t xml:space="preserve">: </w:t>
      </w:r>
      <w:r>
        <w:t xml:space="preserve">One result of DDI is </w:t>
      </w:r>
      <w:r>
        <w:t xml:space="preserve">mapping </w:t>
      </w:r>
      <w:r>
        <w:t xml:space="preserve">it </w:t>
      </w:r>
      <w:r>
        <w:t>(the UML model) to other standards</w:t>
      </w:r>
      <w:r>
        <w:t xml:space="preserve"> – a g</w:t>
      </w:r>
      <w:r>
        <w:t xml:space="preserve">reat use case would be integrating into/with DDI from other standards. Dan thinks </w:t>
      </w:r>
      <w:r>
        <w:t xml:space="preserve">DDI 4 </w:t>
      </w:r>
      <w:r>
        <w:t xml:space="preserve">would be most useful as a mapping tool, as a cross-walk format. </w:t>
      </w:r>
    </w:p>
    <w:p w14:paraId="7A8D09C7" w14:textId="73804E5A" w:rsidR="002E2C3B" w:rsidRDefault="002E2C3B" w:rsidP="002E2C3B">
      <w:pPr>
        <w:pStyle w:val="ListParagraph"/>
        <w:numPr>
          <w:ilvl w:val="1"/>
          <w:numId w:val="30"/>
        </w:numPr>
      </w:pPr>
      <w:r>
        <w:t xml:space="preserve">Ron: Likes </w:t>
      </w:r>
      <w:r>
        <w:t>“</w:t>
      </w:r>
      <w:r>
        <w:t>integration.</w:t>
      </w:r>
      <w:r>
        <w:t>”</w:t>
      </w:r>
      <w:r>
        <w:t xml:space="preserve"> Mapping and crosswalk as Dan said, but these can be misinterpreted. “DDI </w:t>
      </w:r>
      <w:r>
        <w:t>Integration Module” a</w:t>
      </w:r>
      <w:r>
        <w:t xml:space="preserve">llows for modularity and future add-ons. </w:t>
      </w:r>
    </w:p>
    <w:p w14:paraId="1035981A" w14:textId="03DDDDB7" w:rsidR="002E2C3B" w:rsidRDefault="002E2C3B" w:rsidP="002E2C3B">
      <w:pPr>
        <w:pStyle w:val="ListParagraph"/>
        <w:numPr>
          <w:ilvl w:val="1"/>
          <w:numId w:val="30"/>
        </w:numPr>
      </w:pPr>
      <w:r>
        <w:t xml:space="preserve">Steve: We should have this conversation when we have something ready for production. There isn’t anything set in stone. </w:t>
      </w:r>
      <w:proofErr w:type="spellStart"/>
      <w:r>
        <w:t>Arofan</w:t>
      </w:r>
      <w:proofErr w:type="spellEnd"/>
      <w:r>
        <w:t xml:space="preserve"> is replying that they are on schedule to release something </w:t>
      </w:r>
      <w:r>
        <w:t xml:space="preserve">for review </w:t>
      </w:r>
      <w:r>
        <w:t>by the December deadline.</w:t>
      </w:r>
    </w:p>
    <w:p w14:paraId="718F6DC0" w14:textId="49C3FF09" w:rsidR="002E2C3B" w:rsidRDefault="002E2C3B" w:rsidP="002E2C3B">
      <w:pPr>
        <w:pStyle w:val="ListParagraph"/>
        <w:numPr>
          <w:ilvl w:val="2"/>
          <w:numId w:val="30"/>
        </w:numPr>
      </w:pPr>
      <w:r>
        <w:t>Barry: we should avoid the naming the initial review something other than final product’s name.</w:t>
      </w:r>
    </w:p>
    <w:p w14:paraId="7F1BD881" w14:textId="185ED320" w:rsidR="002E2C3B" w:rsidRDefault="002E2C3B" w:rsidP="002E2C3B">
      <w:pPr>
        <w:pStyle w:val="ListParagraph"/>
        <w:numPr>
          <w:ilvl w:val="1"/>
          <w:numId w:val="30"/>
        </w:numPr>
      </w:pPr>
      <w:r>
        <w:t xml:space="preserve">Decision tabled for now. </w:t>
      </w:r>
      <w:proofErr w:type="spellStart"/>
      <w:r>
        <w:t>Arofan</w:t>
      </w:r>
      <w:proofErr w:type="spellEnd"/>
      <w:r>
        <w:t xml:space="preserve"> will ask the MRT team for more ideas; Barry requested that summary text clarify what Core does and how it will be distinguished from DDI 4 and other DDI products.</w:t>
      </w:r>
    </w:p>
    <w:p w14:paraId="0DA7A9B0" w14:textId="77777777" w:rsidR="00415114" w:rsidRDefault="00415114" w:rsidP="00415114"/>
    <w:p w14:paraId="7355EF50" w14:textId="08D62EB9" w:rsidR="00415114" w:rsidRDefault="00415114" w:rsidP="002F1BD5">
      <w:pPr>
        <w:pStyle w:val="ListParagraph"/>
        <w:numPr>
          <w:ilvl w:val="0"/>
          <w:numId w:val="30"/>
        </w:numPr>
      </w:pPr>
      <w:r>
        <w:t>Starting work on the marketing research project.</w:t>
      </w:r>
    </w:p>
    <w:p w14:paraId="1BCB163F" w14:textId="7954913F" w:rsidR="002E2C3B" w:rsidRDefault="002E2C3B" w:rsidP="002E2C3B">
      <w:pPr>
        <w:pStyle w:val="ListParagraph"/>
        <w:numPr>
          <w:ilvl w:val="1"/>
          <w:numId w:val="30"/>
        </w:numPr>
      </w:pPr>
      <w:r>
        <w:t>First task: Navigating financial relationships. Currently, the UWSC quotes Barry $30k for project, contingent on an internal transfer. UM and DDI Alliance would require sole source justification to pay UWSC through IOA. Easier path might be for UM SRC to conduct the research and be paid with a simple internal transfer – Jared will explore.</w:t>
      </w:r>
    </w:p>
    <w:p w14:paraId="3C550969" w14:textId="7F2B5EE3" w:rsidR="002E2C3B" w:rsidRDefault="002E2C3B" w:rsidP="002E2C3B">
      <w:pPr>
        <w:pStyle w:val="ListParagraph"/>
        <w:numPr>
          <w:ilvl w:val="1"/>
          <w:numId w:val="30"/>
        </w:numPr>
      </w:pPr>
      <w:r>
        <w:t>Meantime, Steve suggested that schedule for working out goals and methodologies be accelerated.</w:t>
      </w:r>
    </w:p>
    <w:p w14:paraId="3DE4189C" w14:textId="359A076D" w:rsidR="002E2C3B" w:rsidRDefault="002E2C3B" w:rsidP="002E2C3B">
      <w:pPr>
        <w:pStyle w:val="ListParagraph"/>
        <w:numPr>
          <w:ilvl w:val="1"/>
          <w:numId w:val="30"/>
        </w:numPr>
      </w:pPr>
      <w:r>
        <w:t>Decision: move forward on both fronts; clarify budget/payment responsibilities and start firming up methods.</w:t>
      </w:r>
    </w:p>
    <w:p w14:paraId="140A2F6F" w14:textId="65CA7A7B" w:rsidR="002F1BD5" w:rsidRDefault="002F1BD5" w:rsidP="00415114"/>
    <w:p w14:paraId="23C9B3A0" w14:textId="643F37BB" w:rsidR="002F1BD5" w:rsidRDefault="002F1BD5" w:rsidP="00415114">
      <w:r>
        <w:t>Other:</w:t>
      </w:r>
    </w:p>
    <w:p w14:paraId="6849E08A" w14:textId="3F8B37B1" w:rsidR="002F1BD5" w:rsidRDefault="002E2C3B" w:rsidP="00415114">
      <w:r>
        <w:tab/>
        <w:t>Update conferences on wiki.</w:t>
      </w:r>
      <w:bookmarkStart w:id="0" w:name="_GoBack"/>
      <w:bookmarkEnd w:id="0"/>
    </w:p>
    <w:p w14:paraId="42CABE5B" w14:textId="77777777" w:rsidR="00415114" w:rsidRDefault="00415114" w:rsidP="00415114">
      <w:pPr>
        <w:spacing w:after="0" w:line="240" w:lineRule="auto"/>
        <w:rPr>
          <w:rFonts w:ascii="Calibri" w:hAnsi="Calibri" w:cs="Times New Roman"/>
        </w:rPr>
      </w:pPr>
    </w:p>
    <w:p w14:paraId="39D2EAFA" w14:textId="77777777" w:rsidR="00415114" w:rsidRDefault="00415114">
      <w:pPr>
        <w:spacing w:after="0" w:line="240" w:lineRule="auto"/>
        <w:rPr>
          <w:rFonts w:ascii="Calibri" w:hAnsi="Calibri" w:cs="Times New Roman"/>
        </w:rPr>
      </w:pPr>
    </w:p>
    <w:sectPr w:rsidR="00415114" w:rsidSect="00B37489">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19C"/>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26EBF"/>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0C5686"/>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24588C"/>
    <w:multiLevelType w:val="hybridMultilevel"/>
    <w:tmpl w:val="C3E24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A7C95"/>
    <w:multiLevelType w:val="hybridMultilevel"/>
    <w:tmpl w:val="6DBC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244CD3"/>
    <w:multiLevelType w:val="hybridMultilevel"/>
    <w:tmpl w:val="FE86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60E5D"/>
    <w:multiLevelType w:val="hybridMultilevel"/>
    <w:tmpl w:val="0342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1D20EB"/>
    <w:multiLevelType w:val="hybridMultilevel"/>
    <w:tmpl w:val="D418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347439"/>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B5C44"/>
    <w:multiLevelType w:val="hybridMultilevel"/>
    <w:tmpl w:val="D08E7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162E86"/>
    <w:multiLevelType w:val="hybridMultilevel"/>
    <w:tmpl w:val="F080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42C6C"/>
    <w:multiLevelType w:val="hybridMultilevel"/>
    <w:tmpl w:val="B7B2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B2567"/>
    <w:multiLevelType w:val="hybridMultilevel"/>
    <w:tmpl w:val="3444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F71DED"/>
    <w:multiLevelType w:val="hybridMultilevel"/>
    <w:tmpl w:val="90D8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76A19"/>
    <w:multiLevelType w:val="hybridMultilevel"/>
    <w:tmpl w:val="5A98E63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30E01D3"/>
    <w:multiLevelType w:val="hybridMultilevel"/>
    <w:tmpl w:val="BED0A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650C23"/>
    <w:multiLevelType w:val="hybridMultilevel"/>
    <w:tmpl w:val="B3EAB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28183C"/>
    <w:multiLevelType w:val="hybridMultilevel"/>
    <w:tmpl w:val="7304E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ED7187"/>
    <w:multiLevelType w:val="hybridMultilevel"/>
    <w:tmpl w:val="36500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128A"/>
    <w:multiLevelType w:val="hybridMultilevel"/>
    <w:tmpl w:val="B25E5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47D4C"/>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74933EC"/>
    <w:multiLevelType w:val="hybridMultilevel"/>
    <w:tmpl w:val="2CB20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C697C"/>
    <w:multiLevelType w:val="hybridMultilevel"/>
    <w:tmpl w:val="16A0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84657"/>
    <w:multiLevelType w:val="hybridMultilevel"/>
    <w:tmpl w:val="8058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17CBD"/>
    <w:multiLevelType w:val="hybridMultilevel"/>
    <w:tmpl w:val="80861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952AD"/>
    <w:multiLevelType w:val="hybridMultilevel"/>
    <w:tmpl w:val="488C78AE"/>
    <w:lvl w:ilvl="0" w:tplc="EAAC8DC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7B6D5BC7"/>
    <w:multiLevelType w:val="hybridMultilevel"/>
    <w:tmpl w:val="59081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A1439E"/>
    <w:multiLevelType w:val="hybridMultilevel"/>
    <w:tmpl w:val="AD342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4"/>
  </w:num>
  <w:num w:numId="4">
    <w:abstractNumId w:val="26"/>
  </w:num>
  <w:num w:numId="5">
    <w:abstractNumId w:val="10"/>
  </w:num>
  <w:num w:numId="6">
    <w:abstractNumId w:val="19"/>
  </w:num>
  <w:num w:numId="7">
    <w:abstractNumId w:val="1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4"/>
  </w:num>
  <w:num w:numId="12">
    <w:abstractNumId w:val="25"/>
  </w:num>
  <w:num w:numId="13">
    <w:abstractNumId w:val="0"/>
  </w:num>
  <w:num w:numId="14">
    <w:abstractNumId w:val="7"/>
  </w:num>
  <w:num w:numId="15">
    <w:abstractNumId w:val="6"/>
  </w:num>
  <w:num w:numId="16">
    <w:abstractNumId w:val="24"/>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27"/>
  </w:num>
  <w:num w:numId="22">
    <w:abstractNumId w:val="8"/>
  </w:num>
  <w:num w:numId="23">
    <w:abstractNumId w:val="16"/>
  </w:num>
  <w:num w:numId="24">
    <w:abstractNumId w:val="23"/>
  </w:num>
  <w:num w:numId="25">
    <w:abstractNumId w:val="21"/>
  </w:num>
  <w:num w:numId="26">
    <w:abstractNumId w:val="18"/>
  </w:num>
  <w:num w:numId="27">
    <w:abstractNumId w:val="5"/>
  </w:num>
  <w:num w:numId="28">
    <w:abstractNumId w:val="12"/>
    <w:lvlOverride w:ilvl="0"/>
    <w:lvlOverride w:ilvl="1"/>
    <w:lvlOverride w:ilvl="2"/>
    <w:lvlOverride w:ilvl="3"/>
    <w:lvlOverride w:ilvl="4"/>
    <w:lvlOverride w:ilvl="5"/>
    <w:lvlOverride w:ilvl="6"/>
    <w:lvlOverride w:ilvl="7"/>
    <w:lvlOverride w:ilvl="8"/>
  </w:num>
  <w:num w:numId="29">
    <w:abstractNumId w:val="20"/>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D5"/>
    <w:rsid w:val="0001146C"/>
    <w:rsid w:val="000166B3"/>
    <w:rsid w:val="00052636"/>
    <w:rsid w:val="00054CDA"/>
    <w:rsid w:val="00066D7B"/>
    <w:rsid w:val="000B3D22"/>
    <w:rsid w:val="000B70A8"/>
    <w:rsid w:val="000D0204"/>
    <w:rsid w:val="000F0A93"/>
    <w:rsid w:val="000F21EF"/>
    <w:rsid w:val="00100551"/>
    <w:rsid w:val="001124C0"/>
    <w:rsid w:val="00135315"/>
    <w:rsid w:val="001354AC"/>
    <w:rsid w:val="00140D67"/>
    <w:rsid w:val="00141E3B"/>
    <w:rsid w:val="0014550D"/>
    <w:rsid w:val="00156D38"/>
    <w:rsid w:val="001645D3"/>
    <w:rsid w:val="00165EAA"/>
    <w:rsid w:val="001B6F73"/>
    <w:rsid w:val="001E3431"/>
    <w:rsid w:val="00203AA6"/>
    <w:rsid w:val="002547EE"/>
    <w:rsid w:val="0025556F"/>
    <w:rsid w:val="00267F71"/>
    <w:rsid w:val="002834C6"/>
    <w:rsid w:val="002A4EBE"/>
    <w:rsid w:val="002D156E"/>
    <w:rsid w:val="002E0D91"/>
    <w:rsid w:val="002E27B1"/>
    <w:rsid w:val="002E2C3B"/>
    <w:rsid w:val="002F1BD5"/>
    <w:rsid w:val="002F4C8D"/>
    <w:rsid w:val="003100F2"/>
    <w:rsid w:val="00324002"/>
    <w:rsid w:val="0032659A"/>
    <w:rsid w:val="003548D4"/>
    <w:rsid w:val="00362B45"/>
    <w:rsid w:val="00363083"/>
    <w:rsid w:val="003C66CD"/>
    <w:rsid w:val="003D071E"/>
    <w:rsid w:val="003F4F59"/>
    <w:rsid w:val="00415114"/>
    <w:rsid w:val="00437A24"/>
    <w:rsid w:val="00441450"/>
    <w:rsid w:val="0045123F"/>
    <w:rsid w:val="004516CC"/>
    <w:rsid w:val="0045583B"/>
    <w:rsid w:val="00462D3B"/>
    <w:rsid w:val="00466B43"/>
    <w:rsid w:val="0048218B"/>
    <w:rsid w:val="004A5495"/>
    <w:rsid w:val="004B53FE"/>
    <w:rsid w:val="004D4CD5"/>
    <w:rsid w:val="004E5DDB"/>
    <w:rsid w:val="004F3ECC"/>
    <w:rsid w:val="00507220"/>
    <w:rsid w:val="005120A7"/>
    <w:rsid w:val="0053302B"/>
    <w:rsid w:val="00541BC8"/>
    <w:rsid w:val="00553393"/>
    <w:rsid w:val="00562922"/>
    <w:rsid w:val="00565B1D"/>
    <w:rsid w:val="00587367"/>
    <w:rsid w:val="00594504"/>
    <w:rsid w:val="005A1F1F"/>
    <w:rsid w:val="005C21D5"/>
    <w:rsid w:val="005C250A"/>
    <w:rsid w:val="005C3057"/>
    <w:rsid w:val="005D094F"/>
    <w:rsid w:val="006051F0"/>
    <w:rsid w:val="006108B4"/>
    <w:rsid w:val="006130AD"/>
    <w:rsid w:val="00632EF7"/>
    <w:rsid w:val="00644786"/>
    <w:rsid w:val="006715D0"/>
    <w:rsid w:val="006719C3"/>
    <w:rsid w:val="00692C13"/>
    <w:rsid w:val="006A1C45"/>
    <w:rsid w:val="006B3BBC"/>
    <w:rsid w:val="006B460E"/>
    <w:rsid w:val="006E09D7"/>
    <w:rsid w:val="006E6889"/>
    <w:rsid w:val="006F3A3A"/>
    <w:rsid w:val="00711FFC"/>
    <w:rsid w:val="00724D93"/>
    <w:rsid w:val="00725C4A"/>
    <w:rsid w:val="00731296"/>
    <w:rsid w:val="00734709"/>
    <w:rsid w:val="00736F0F"/>
    <w:rsid w:val="00736F53"/>
    <w:rsid w:val="00751142"/>
    <w:rsid w:val="007577B2"/>
    <w:rsid w:val="00761DBD"/>
    <w:rsid w:val="00771BD1"/>
    <w:rsid w:val="00787B97"/>
    <w:rsid w:val="007E32F9"/>
    <w:rsid w:val="00835B47"/>
    <w:rsid w:val="00860778"/>
    <w:rsid w:val="00862422"/>
    <w:rsid w:val="0087062E"/>
    <w:rsid w:val="008B4C02"/>
    <w:rsid w:val="008C1A25"/>
    <w:rsid w:val="008D7397"/>
    <w:rsid w:val="008E707A"/>
    <w:rsid w:val="00916ED8"/>
    <w:rsid w:val="009178AD"/>
    <w:rsid w:val="00926D14"/>
    <w:rsid w:val="009472D8"/>
    <w:rsid w:val="0095011E"/>
    <w:rsid w:val="00987D3F"/>
    <w:rsid w:val="00996558"/>
    <w:rsid w:val="009A58E6"/>
    <w:rsid w:val="009D2B8A"/>
    <w:rsid w:val="009D407D"/>
    <w:rsid w:val="00A010AC"/>
    <w:rsid w:val="00A05FAE"/>
    <w:rsid w:val="00A108A7"/>
    <w:rsid w:val="00A1710D"/>
    <w:rsid w:val="00A40458"/>
    <w:rsid w:val="00A443F3"/>
    <w:rsid w:val="00A47506"/>
    <w:rsid w:val="00A53C8E"/>
    <w:rsid w:val="00A704D9"/>
    <w:rsid w:val="00A8142B"/>
    <w:rsid w:val="00A847F7"/>
    <w:rsid w:val="00A93EFD"/>
    <w:rsid w:val="00AD2CD6"/>
    <w:rsid w:val="00B221CC"/>
    <w:rsid w:val="00B335BF"/>
    <w:rsid w:val="00B37489"/>
    <w:rsid w:val="00B55496"/>
    <w:rsid w:val="00B570D2"/>
    <w:rsid w:val="00B709D7"/>
    <w:rsid w:val="00BA584B"/>
    <w:rsid w:val="00BB210F"/>
    <w:rsid w:val="00BD383C"/>
    <w:rsid w:val="00BD4EC0"/>
    <w:rsid w:val="00C04DA7"/>
    <w:rsid w:val="00C177FA"/>
    <w:rsid w:val="00C3005A"/>
    <w:rsid w:val="00C304A7"/>
    <w:rsid w:val="00C304F8"/>
    <w:rsid w:val="00C409B4"/>
    <w:rsid w:val="00C41772"/>
    <w:rsid w:val="00C4783B"/>
    <w:rsid w:val="00C70401"/>
    <w:rsid w:val="00C76FDE"/>
    <w:rsid w:val="00C80800"/>
    <w:rsid w:val="00C92FB5"/>
    <w:rsid w:val="00CD56C4"/>
    <w:rsid w:val="00CD6FC4"/>
    <w:rsid w:val="00CE6D63"/>
    <w:rsid w:val="00CF08E2"/>
    <w:rsid w:val="00D07D00"/>
    <w:rsid w:val="00D10089"/>
    <w:rsid w:val="00D15E86"/>
    <w:rsid w:val="00D2195A"/>
    <w:rsid w:val="00D250C8"/>
    <w:rsid w:val="00D5063F"/>
    <w:rsid w:val="00D540D5"/>
    <w:rsid w:val="00D57729"/>
    <w:rsid w:val="00D81BE4"/>
    <w:rsid w:val="00DA0C05"/>
    <w:rsid w:val="00DA1E6D"/>
    <w:rsid w:val="00DB6CF4"/>
    <w:rsid w:val="00DC5D3B"/>
    <w:rsid w:val="00DD03FC"/>
    <w:rsid w:val="00DD7618"/>
    <w:rsid w:val="00DE1EF2"/>
    <w:rsid w:val="00DE41B3"/>
    <w:rsid w:val="00E53CCF"/>
    <w:rsid w:val="00E71BC6"/>
    <w:rsid w:val="00E81647"/>
    <w:rsid w:val="00EA14CD"/>
    <w:rsid w:val="00EB01A7"/>
    <w:rsid w:val="00EB5059"/>
    <w:rsid w:val="00ED3559"/>
    <w:rsid w:val="00ED397D"/>
    <w:rsid w:val="00F0364F"/>
    <w:rsid w:val="00F10507"/>
    <w:rsid w:val="00F14DEA"/>
    <w:rsid w:val="00F30ACA"/>
    <w:rsid w:val="00F42036"/>
    <w:rsid w:val="00F7529D"/>
    <w:rsid w:val="00F80C8D"/>
    <w:rsid w:val="00F92433"/>
    <w:rsid w:val="00FB3D8E"/>
    <w:rsid w:val="00FD1BD6"/>
    <w:rsid w:val="00FE6118"/>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6BB0"/>
  <w15:chartTrackingRefBased/>
  <w15:docId w15:val="{65918CD6-7472-4534-B181-C9214025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506"/>
    <w:pPr>
      <w:spacing w:after="0" w:line="240" w:lineRule="auto"/>
      <w:ind w:left="720"/>
    </w:pPr>
    <w:rPr>
      <w:rFonts w:ascii="Calibri" w:hAnsi="Calibri" w:cs="Times New Roman"/>
    </w:rPr>
  </w:style>
  <w:style w:type="character" w:styleId="Hyperlink">
    <w:name w:val="Hyperlink"/>
    <w:basedOn w:val="DefaultParagraphFont"/>
    <w:uiPriority w:val="99"/>
    <w:unhideWhenUsed/>
    <w:rsid w:val="00A704D9"/>
    <w:rPr>
      <w:color w:val="0563C1" w:themeColor="hyperlink"/>
      <w:u w:val="single"/>
    </w:rPr>
  </w:style>
  <w:style w:type="character" w:styleId="CommentReference">
    <w:name w:val="annotation reference"/>
    <w:basedOn w:val="DefaultParagraphFont"/>
    <w:uiPriority w:val="99"/>
    <w:semiHidden/>
    <w:unhideWhenUsed/>
    <w:rsid w:val="00D540D5"/>
    <w:rPr>
      <w:sz w:val="16"/>
      <w:szCs w:val="16"/>
    </w:rPr>
  </w:style>
  <w:style w:type="paragraph" w:styleId="CommentText">
    <w:name w:val="annotation text"/>
    <w:basedOn w:val="Normal"/>
    <w:link w:val="CommentTextChar"/>
    <w:uiPriority w:val="99"/>
    <w:semiHidden/>
    <w:unhideWhenUsed/>
    <w:rsid w:val="00D540D5"/>
    <w:pPr>
      <w:spacing w:line="240" w:lineRule="auto"/>
    </w:pPr>
    <w:rPr>
      <w:sz w:val="20"/>
      <w:szCs w:val="20"/>
    </w:rPr>
  </w:style>
  <w:style w:type="character" w:customStyle="1" w:styleId="CommentTextChar">
    <w:name w:val="Comment Text Char"/>
    <w:basedOn w:val="DefaultParagraphFont"/>
    <w:link w:val="CommentText"/>
    <w:uiPriority w:val="99"/>
    <w:semiHidden/>
    <w:rsid w:val="00D540D5"/>
    <w:rPr>
      <w:sz w:val="20"/>
      <w:szCs w:val="20"/>
    </w:rPr>
  </w:style>
  <w:style w:type="paragraph" w:styleId="CommentSubject">
    <w:name w:val="annotation subject"/>
    <w:basedOn w:val="CommentText"/>
    <w:next w:val="CommentText"/>
    <w:link w:val="CommentSubjectChar"/>
    <w:uiPriority w:val="99"/>
    <w:semiHidden/>
    <w:unhideWhenUsed/>
    <w:rsid w:val="00D540D5"/>
    <w:rPr>
      <w:b/>
      <w:bCs/>
    </w:rPr>
  </w:style>
  <w:style w:type="character" w:customStyle="1" w:styleId="CommentSubjectChar">
    <w:name w:val="Comment Subject Char"/>
    <w:basedOn w:val="CommentTextChar"/>
    <w:link w:val="CommentSubject"/>
    <w:uiPriority w:val="99"/>
    <w:semiHidden/>
    <w:rsid w:val="00D540D5"/>
    <w:rPr>
      <w:b/>
      <w:bCs/>
      <w:sz w:val="20"/>
      <w:szCs w:val="20"/>
    </w:rPr>
  </w:style>
  <w:style w:type="paragraph" w:styleId="BalloonText">
    <w:name w:val="Balloon Text"/>
    <w:basedOn w:val="Normal"/>
    <w:link w:val="BalloonTextChar"/>
    <w:uiPriority w:val="99"/>
    <w:semiHidden/>
    <w:unhideWhenUsed/>
    <w:rsid w:val="00D54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D5"/>
    <w:rPr>
      <w:rFonts w:ascii="Segoe UI" w:hAnsi="Segoe UI" w:cs="Segoe UI"/>
      <w:sz w:val="18"/>
      <w:szCs w:val="18"/>
    </w:rPr>
  </w:style>
  <w:style w:type="character" w:styleId="FollowedHyperlink">
    <w:name w:val="FollowedHyperlink"/>
    <w:basedOn w:val="DefaultParagraphFont"/>
    <w:uiPriority w:val="99"/>
    <w:semiHidden/>
    <w:unhideWhenUsed/>
    <w:rsid w:val="00052636"/>
    <w:rPr>
      <w:color w:val="954F72" w:themeColor="followedHyperlink"/>
      <w:u w:val="single"/>
    </w:rPr>
  </w:style>
  <w:style w:type="paragraph" w:styleId="PlainText">
    <w:name w:val="Plain Text"/>
    <w:basedOn w:val="Normal"/>
    <w:link w:val="PlainTextChar"/>
    <w:uiPriority w:val="99"/>
    <w:unhideWhenUsed/>
    <w:rsid w:val="00140D67"/>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140D67"/>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067">
      <w:bodyDiv w:val="1"/>
      <w:marLeft w:val="0"/>
      <w:marRight w:val="0"/>
      <w:marTop w:val="0"/>
      <w:marBottom w:val="0"/>
      <w:divBdr>
        <w:top w:val="none" w:sz="0" w:space="0" w:color="auto"/>
        <w:left w:val="none" w:sz="0" w:space="0" w:color="auto"/>
        <w:bottom w:val="none" w:sz="0" w:space="0" w:color="auto"/>
        <w:right w:val="none" w:sz="0" w:space="0" w:color="auto"/>
      </w:divBdr>
    </w:div>
    <w:div w:id="128210688">
      <w:bodyDiv w:val="1"/>
      <w:marLeft w:val="0"/>
      <w:marRight w:val="0"/>
      <w:marTop w:val="0"/>
      <w:marBottom w:val="0"/>
      <w:divBdr>
        <w:top w:val="none" w:sz="0" w:space="0" w:color="auto"/>
        <w:left w:val="none" w:sz="0" w:space="0" w:color="auto"/>
        <w:bottom w:val="none" w:sz="0" w:space="0" w:color="auto"/>
        <w:right w:val="none" w:sz="0" w:space="0" w:color="auto"/>
      </w:divBdr>
    </w:div>
    <w:div w:id="637686046">
      <w:bodyDiv w:val="1"/>
      <w:marLeft w:val="0"/>
      <w:marRight w:val="0"/>
      <w:marTop w:val="0"/>
      <w:marBottom w:val="0"/>
      <w:divBdr>
        <w:top w:val="none" w:sz="0" w:space="0" w:color="auto"/>
        <w:left w:val="none" w:sz="0" w:space="0" w:color="auto"/>
        <w:bottom w:val="none" w:sz="0" w:space="0" w:color="auto"/>
        <w:right w:val="none" w:sz="0" w:space="0" w:color="auto"/>
      </w:divBdr>
    </w:div>
    <w:div w:id="1172182346">
      <w:bodyDiv w:val="1"/>
      <w:marLeft w:val="0"/>
      <w:marRight w:val="0"/>
      <w:marTop w:val="0"/>
      <w:marBottom w:val="0"/>
      <w:divBdr>
        <w:top w:val="none" w:sz="0" w:space="0" w:color="auto"/>
        <w:left w:val="none" w:sz="0" w:space="0" w:color="auto"/>
        <w:bottom w:val="none" w:sz="0" w:space="0" w:color="auto"/>
        <w:right w:val="none" w:sz="0" w:space="0" w:color="auto"/>
      </w:divBdr>
    </w:div>
    <w:div w:id="1326594492">
      <w:bodyDiv w:val="1"/>
      <w:marLeft w:val="0"/>
      <w:marRight w:val="0"/>
      <w:marTop w:val="0"/>
      <w:marBottom w:val="0"/>
      <w:divBdr>
        <w:top w:val="none" w:sz="0" w:space="0" w:color="auto"/>
        <w:left w:val="none" w:sz="0" w:space="0" w:color="auto"/>
        <w:bottom w:val="none" w:sz="0" w:space="0" w:color="auto"/>
        <w:right w:val="none" w:sz="0" w:space="0" w:color="auto"/>
      </w:divBdr>
    </w:div>
    <w:div w:id="1388183720">
      <w:bodyDiv w:val="1"/>
      <w:marLeft w:val="0"/>
      <w:marRight w:val="0"/>
      <w:marTop w:val="0"/>
      <w:marBottom w:val="0"/>
      <w:divBdr>
        <w:top w:val="none" w:sz="0" w:space="0" w:color="auto"/>
        <w:left w:val="none" w:sz="0" w:space="0" w:color="auto"/>
        <w:bottom w:val="none" w:sz="0" w:space="0" w:color="auto"/>
        <w:right w:val="none" w:sz="0" w:space="0" w:color="auto"/>
      </w:divBdr>
    </w:div>
    <w:div w:id="1442803962">
      <w:bodyDiv w:val="1"/>
      <w:marLeft w:val="0"/>
      <w:marRight w:val="0"/>
      <w:marTop w:val="0"/>
      <w:marBottom w:val="0"/>
      <w:divBdr>
        <w:top w:val="none" w:sz="0" w:space="0" w:color="auto"/>
        <w:left w:val="none" w:sz="0" w:space="0" w:color="auto"/>
        <w:bottom w:val="none" w:sz="0" w:space="0" w:color="auto"/>
        <w:right w:val="none" w:sz="0" w:space="0" w:color="auto"/>
      </w:divBdr>
    </w:div>
    <w:div w:id="1443113817">
      <w:bodyDiv w:val="1"/>
      <w:marLeft w:val="0"/>
      <w:marRight w:val="0"/>
      <w:marTop w:val="0"/>
      <w:marBottom w:val="0"/>
      <w:divBdr>
        <w:top w:val="none" w:sz="0" w:space="0" w:color="auto"/>
        <w:left w:val="none" w:sz="0" w:space="0" w:color="auto"/>
        <w:bottom w:val="none" w:sz="0" w:space="0" w:color="auto"/>
        <w:right w:val="none" w:sz="0" w:space="0" w:color="auto"/>
      </w:divBdr>
    </w:div>
    <w:div w:id="1451436942">
      <w:bodyDiv w:val="1"/>
      <w:marLeft w:val="0"/>
      <w:marRight w:val="0"/>
      <w:marTop w:val="0"/>
      <w:marBottom w:val="0"/>
      <w:divBdr>
        <w:top w:val="none" w:sz="0" w:space="0" w:color="auto"/>
        <w:left w:val="none" w:sz="0" w:space="0" w:color="auto"/>
        <w:bottom w:val="none" w:sz="0" w:space="0" w:color="auto"/>
        <w:right w:val="none" w:sz="0" w:space="0" w:color="auto"/>
      </w:divBdr>
    </w:div>
    <w:div w:id="1551839188">
      <w:bodyDiv w:val="1"/>
      <w:marLeft w:val="0"/>
      <w:marRight w:val="0"/>
      <w:marTop w:val="0"/>
      <w:marBottom w:val="0"/>
      <w:divBdr>
        <w:top w:val="none" w:sz="0" w:space="0" w:color="auto"/>
        <w:left w:val="none" w:sz="0" w:space="0" w:color="auto"/>
        <w:bottom w:val="none" w:sz="0" w:space="0" w:color="auto"/>
        <w:right w:val="none" w:sz="0" w:space="0" w:color="auto"/>
      </w:divBdr>
    </w:div>
    <w:div w:id="1644699141">
      <w:bodyDiv w:val="1"/>
      <w:marLeft w:val="0"/>
      <w:marRight w:val="0"/>
      <w:marTop w:val="0"/>
      <w:marBottom w:val="0"/>
      <w:divBdr>
        <w:top w:val="none" w:sz="0" w:space="0" w:color="auto"/>
        <w:left w:val="none" w:sz="0" w:space="0" w:color="auto"/>
        <w:bottom w:val="none" w:sz="0" w:space="0" w:color="auto"/>
        <w:right w:val="none" w:sz="0" w:space="0" w:color="auto"/>
      </w:divBdr>
    </w:div>
    <w:div w:id="1974091708">
      <w:bodyDiv w:val="1"/>
      <w:marLeft w:val="0"/>
      <w:marRight w:val="0"/>
      <w:marTop w:val="0"/>
      <w:marBottom w:val="0"/>
      <w:divBdr>
        <w:top w:val="none" w:sz="0" w:space="0" w:color="auto"/>
        <w:left w:val="none" w:sz="0" w:space="0" w:color="auto"/>
        <w:bottom w:val="none" w:sz="0" w:space="0" w:color="auto"/>
        <w:right w:val="none" w:sz="0" w:space="0" w:color="auto"/>
      </w:divBdr>
    </w:div>
    <w:div w:id="21441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on Aging</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T. Radler</dc:creator>
  <cp:keywords/>
  <dc:description/>
  <cp:lastModifiedBy>Barry T. Radler</cp:lastModifiedBy>
  <cp:revision>3</cp:revision>
  <dcterms:created xsi:type="dcterms:W3CDTF">2019-08-12T18:49:00Z</dcterms:created>
  <dcterms:modified xsi:type="dcterms:W3CDTF">2019-08-12T20:18:00Z</dcterms:modified>
</cp:coreProperties>
</file>