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4A4E" w:rsidRDefault="00791FD3">
      <w:pPr>
        <w:pStyle w:val="Heading1"/>
        <w:keepNext w:val="0"/>
        <w:keepLines w:val="0"/>
        <w:spacing w:before="480"/>
        <w:rPr>
          <w:highlight w:val="yellow"/>
        </w:rPr>
      </w:pPr>
      <w:bookmarkStart w:id="0" w:name="_gjdgxs" w:colFirst="0" w:colLast="0"/>
      <w:bookmarkEnd w:id="0"/>
      <w:r>
        <w:rPr>
          <w:b/>
          <w:sz w:val="46"/>
          <w:szCs w:val="46"/>
        </w:rPr>
        <w:t>DDI Training Working Group</w:t>
      </w:r>
    </w:p>
    <w:p w14:paraId="00000002" w14:textId="77777777" w:rsidR="006B4A4E" w:rsidRDefault="00791FD3">
      <w:pPr>
        <w:spacing w:before="240" w:after="240"/>
        <w:rPr>
          <w:b/>
        </w:rPr>
      </w:pPr>
      <w:r>
        <w:rPr>
          <w:b/>
        </w:rPr>
        <w:t>Tuesday October 5, 2021</w:t>
      </w:r>
    </w:p>
    <w:p w14:paraId="00000003" w14:textId="77777777" w:rsidR="006B4A4E" w:rsidRDefault="00791FD3">
      <w:pPr>
        <w:spacing w:before="240" w:after="240"/>
      </w:pPr>
      <w:r>
        <w:t>9-10.30 am (EST), 2 pm (BST), 3 pm (CET), 4 pm (CAT/EET)</w:t>
      </w:r>
    </w:p>
    <w:p w14:paraId="00000004" w14:textId="77777777" w:rsidR="006B4A4E" w:rsidRDefault="00791FD3">
      <w:pPr>
        <w:spacing w:before="240" w:after="240"/>
        <w:rPr>
          <w:color w:val="1155CC"/>
          <w:u w:val="single"/>
        </w:rPr>
      </w:pPr>
      <w:r>
        <w:t xml:space="preserve">Zoom-Meeting: </w:t>
      </w:r>
      <w:hyperlink r:id="rId5">
        <w:r>
          <w:rPr>
            <w:color w:val="1155CC"/>
            <w:u w:val="single"/>
          </w:rPr>
          <w:t>https://zoom.us/j/84563811637?pwd=QmNCNFY3YVhrRS8yb1NXZ3E5UkJNZz09</w:t>
        </w:r>
      </w:hyperlink>
      <w:r>
        <w:t xml:space="preserve"> </w:t>
      </w:r>
    </w:p>
    <w:p w14:paraId="00000005" w14:textId="77777777" w:rsidR="006B4A4E" w:rsidRDefault="00791FD3">
      <w:pPr>
        <w:spacing w:before="240" w:after="240"/>
      </w:pPr>
      <w:r>
        <w:t xml:space="preserve">Group email alias: </w:t>
      </w:r>
      <w:hyperlink r:id="rId6">
        <w:r>
          <w:rPr>
            <w:color w:val="1155CC"/>
            <w:u w:val="single"/>
          </w:rPr>
          <w:t>ddi-training-group@lists</w:t>
        </w:r>
        <w:r>
          <w:rPr>
            <w:color w:val="1155CC"/>
            <w:u w:val="single"/>
          </w:rPr>
          <w:t>.gesis.org</w:t>
        </w:r>
      </w:hyperlink>
      <w:r>
        <w:t xml:space="preserve"> </w:t>
      </w:r>
    </w:p>
    <w:p w14:paraId="00000006" w14:textId="77777777" w:rsidR="006B4A4E" w:rsidRDefault="00791FD3">
      <w:pPr>
        <w:spacing w:before="240" w:after="240"/>
        <w:rPr>
          <w:i/>
        </w:rPr>
      </w:pPr>
      <w:r>
        <w:t>Group information and documents in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Confluenc</w:t>
        </w:r>
        <w:r>
          <w:rPr>
            <w:color w:val="1155CC"/>
            <w:u w:val="single"/>
          </w:rPr>
          <w:t>e</w:t>
        </w:r>
      </w:hyperlink>
    </w:p>
    <w:p w14:paraId="00000007" w14:textId="77777777" w:rsidR="006B4A4E" w:rsidRDefault="00791FD3">
      <w:pPr>
        <w:spacing w:before="240" w:after="240"/>
        <w:rPr>
          <w:color w:val="1155CC"/>
          <w:u w:val="single"/>
        </w:rPr>
      </w:pPr>
      <w:r>
        <w:t>Group information and documents in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Google</w:t>
        </w:r>
      </w:hyperlink>
    </w:p>
    <w:p w14:paraId="00000008" w14:textId="77777777" w:rsidR="006B4A4E" w:rsidRDefault="00791FD3">
      <w:pPr>
        <w:spacing w:before="240" w:after="240"/>
      </w:pPr>
      <w:r>
        <w:t xml:space="preserve">DDI Training Material: </w:t>
      </w:r>
      <w:hyperlink r:id="rId11">
        <w:r>
          <w:rPr>
            <w:color w:val="1155CC"/>
            <w:u w:val="single"/>
          </w:rPr>
          <w:t>https://zenodo.org/communities/ddi_training_material/</w:t>
        </w:r>
      </w:hyperlink>
      <w:r>
        <w:t xml:space="preserve"> </w:t>
      </w:r>
    </w:p>
    <w:p w14:paraId="00000009" w14:textId="77777777" w:rsidR="006B4A4E" w:rsidRDefault="00791FD3">
      <w:pPr>
        <w:spacing w:before="240" w:after="240"/>
        <w:rPr>
          <w:b/>
          <w:i/>
        </w:rPr>
      </w:pPr>
      <w:r>
        <w:rPr>
          <w:b/>
          <w:i/>
        </w:rPr>
        <w:t>*Please ‘bold’ your name if you are here!</w:t>
      </w:r>
    </w:p>
    <w:p w14:paraId="0000000A" w14:textId="77777777" w:rsidR="006B4A4E" w:rsidRDefault="00791FD3">
      <w:pPr>
        <w:spacing w:before="240" w:after="240"/>
      </w:pPr>
      <w:r>
        <w:rPr>
          <w:b/>
        </w:rPr>
        <w:t>Present: Anja Perry (GESIS), Jane Fry (Carleton U)</w:t>
      </w:r>
      <w:r>
        <w:t xml:space="preserve">, </w:t>
      </w:r>
      <w:r>
        <w:rPr>
          <w:b/>
        </w:rPr>
        <w:t>Alina Danciu (Sciences Po),</w:t>
      </w:r>
      <w:r>
        <w:t xml:space="preserve"> </w:t>
      </w:r>
      <w:r>
        <w:rPr>
          <w:b/>
        </w:rPr>
        <w:t>Dan Gillman</w:t>
      </w:r>
      <w:r>
        <w:rPr>
          <w:b/>
        </w:rPr>
        <w:t xml:space="preserve"> (US Bureau of Labor Statistics),</w:t>
      </w:r>
      <w:r>
        <w:t xml:space="preserve">  </w:t>
      </w:r>
      <w:r>
        <w:rPr>
          <w:b/>
        </w:rPr>
        <w:t>Arofan Gregory (Consultant),</w:t>
      </w:r>
      <w:r>
        <w:t xml:space="preserve"> </w:t>
      </w:r>
      <w:r>
        <w:rPr>
          <w:b/>
        </w:rPr>
        <w:t>Kaia Kulla (Statistics Estonia),</w:t>
      </w:r>
      <w:r>
        <w:t xml:space="preserve"> </w:t>
      </w:r>
      <w:r>
        <w:rPr>
          <w:b/>
        </w:rPr>
        <w:t>Kathryn Lavender (NACDA - ICPSR)</w:t>
      </w:r>
      <w:r>
        <w:t xml:space="preserve">, </w:t>
      </w:r>
      <w:r>
        <w:rPr>
          <w:b/>
        </w:rPr>
        <w:t>Jared Lyle (DDI Director)</w:t>
      </w:r>
      <w:r>
        <w:t xml:space="preserve">, </w:t>
      </w:r>
      <w:r>
        <w:rPr>
          <w:b/>
        </w:rPr>
        <w:t>Hayley Mills (CLOSER)</w:t>
      </w:r>
      <w:r>
        <w:t xml:space="preserve">, </w:t>
      </w:r>
      <w:r>
        <w:rPr>
          <w:b/>
        </w:rPr>
        <w:t xml:space="preserve">Laura MOLLOY (FAIRsFAIR, CODATA), Hilde Orten (NSD), </w:t>
      </w:r>
    </w:p>
    <w:p w14:paraId="0000000B" w14:textId="77777777" w:rsidR="006B4A4E" w:rsidRDefault="00791FD3">
      <w:pPr>
        <w:spacing w:before="240" w:after="240"/>
      </w:pPr>
      <w:r>
        <w:t>Regrets:  Adrian Dusa</w:t>
      </w:r>
      <w:r>
        <w:t xml:space="preserve"> (RODA), Lucie MARIE (Sciences Po), Marta Limmert (Statistics Estonia), Katrin Shuyler (Stats Estonia)</w:t>
      </w:r>
    </w:p>
    <w:p w14:paraId="0000000C" w14:textId="77777777" w:rsidR="006B4A4E" w:rsidRDefault="00791FD3">
      <w:pPr>
        <w:spacing w:before="240" w:after="240"/>
      </w:pPr>
      <w:r>
        <w:rPr>
          <w:b/>
        </w:rPr>
        <w:t>Chair</w:t>
      </w:r>
      <w:r>
        <w:t>: Anja Perry;</w:t>
      </w:r>
      <w:r>
        <w:rPr>
          <w:b/>
        </w:rPr>
        <w:t xml:space="preserve"> Note taker:</w:t>
      </w:r>
      <w:r>
        <w:t xml:space="preserve"> Arofan Gregory</w:t>
      </w:r>
    </w:p>
    <w:p w14:paraId="0000000D" w14:textId="77777777" w:rsidR="006B4A4E" w:rsidRDefault="00791FD3">
      <w:pPr>
        <w:pStyle w:val="Heading3"/>
        <w:spacing w:before="240" w:after="240"/>
      </w:pPr>
      <w:bookmarkStart w:id="1" w:name="_945fgj7ab143" w:colFirst="0" w:colLast="0"/>
      <w:bookmarkEnd w:id="1"/>
      <w:r>
        <w:t>Agenda/Notes</w:t>
      </w:r>
      <w:r>
        <w:t>:</w:t>
      </w:r>
    </w:p>
    <w:p w14:paraId="0000000E" w14:textId="77777777" w:rsidR="006B4A4E" w:rsidRDefault="00791FD3">
      <w:pPr>
        <w:pStyle w:val="Heading4"/>
        <w:rPr>
          <w:b/>
          <w:color w:val="222222"/>
          <w:sz w:val="22"/>
          <w:szCs w:val="22"/>
        </w:rPr>
      </w:pPr>
      <w:bookmarkStart w:id="2" w:name="_hlrfkvptemwx" w:colFirst="0" w:colLast="0"/>
      <w:bookmarkEnd w:id="2"/>
      <w:r>
        <w:rPr>
          <w:b/>
          <w:color w:val="222222"/>
          <w:sz w:val="22"/>
          <w:szCs w:val="22"/>
        </w:rPr>
        <w:t>1a.</w:t>
      </w:r>
      <w:r>
        <w:rPr>
          <w:b/>
          <w:color w:val="222222"/>
          <w:sz w:val="22"/>
          <w:szCs w:val="22"/>
        </w:rPr>
        <w:tab/>
        <w:t xml:space="preserve">News about the Training Cttee </w:t>
      </w:r>
    </w:p>
    <w:p w14:paraId="0000000F" w14:textId="77777777" w:rsidR="006B4A4E" w:rsidRDefault="00791FD3">
      <w:pPr>
        <w:numPr>
          <w:ilvl w:val="0"/>
          <w:numId w:val="6"/>
        </w:numPr>
      </w:pPr>
      <w:r>
        <w:t>2-year term for co-chairs is coming up. Kudos to group for Training Materials, webinars/CODATA, and web pages. Anja and Jane are stepping down - Jane will remain in the group, Anja will be moving away from DDI due to work obligations.</w:t>
      </w:r>
    </w:p>
    <w:p w14:paraId="00000010" w14:textId="77777777" w:rsidR="006B4A4E" w:rsidRDefault="00791FD3">
      <w:pPr>
        <w:numPr>
          <w:ilvl w:val="0"/>
          <w:numId w:val="6"/>
        </w:numPr>
      </w:pPr>
      <w:r>
        <w:t>Looking for volunteer</w:t>
      </w:r>
      <w:r>
        <w:t>s: suggestion is that co-chairs be replaced by co-chairs.  If you are interested, send an email to Anja and Jane.</w:t>
      </w:r>
    </w:p>
    <w:p w14:paraId="00000011" w14:textId="77777777" w:rsidR="006B4A4E" w:rsidRDefault="00791FD3">
      <w:pPr>
        <w:numPr>
          <w:ilvl w:val="0"/>
          <w:numId w:val="6"/>
        </w:numPr>
      </w:pPr>
      <w:r>
        <w:t xml:space="preserve">Jared says “thanks” to co-chairs and committee generally. </w:t>
      </w:r>
    </w:p>
    <w:p w14:paraId="00000012" w14:textId="77777777" w:rsidR="006B4A4E" w:rsidRDefault="00791FD3">
      <w:pPr>
        <w:numPr>
          <w:ilvl w:val="0"/>
          <w:numId w:val="6"/>
        </w:numPr>
      </w:pPr>
      <w:r>
        <w:rPr>
          <w:b/>
        </w:rPr>
        <w:t>ACTION:</w:t>
      </w:r>
      <w:r>
        <w:t xml:space="preserve"> </w:t>
      </w:r>
      <w:r>
        <w:rPr>
          <w:b/>
        </w:rPr>
        <w:t>Jane</w:t>
      </w:r>
      <w:r>
        <w:t xml:space="preserve"> - E-mail to be sent to group for those not on call.</w:t>
      </w:r>
    </w:p>
    <w:p w14:paraId="00000013" w14:textId="77777777" w:rsidR="006B4A4E" w:rsidRDefault="00791FD3">
      <w:pPr>
        <w:pStyle w:val="Heading4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2"/>
          <w:szCs w:val="22"/>
        </w:rPr>
      </w:pPr>
      <w:bookmarkStart w:id="3" w:name="_f03k96zamzmz" w:colFirst="0" w:colLast="0"/>
      <w:bookmarkEnd w:id="3"/>
      <w:r>
        <w:rPr>
          <w:b/>
          <w:color w:val="222222"/>
          <w:sz w:val="22"/>
          <w:szCs w:val="22"/>
        </w:rPr>
        <w:t>1b. Previous Meeti</w:t>
      </w:r>
      <w:r>
        <w:rPr>
          <w:b/>
          <w:color w:val="222222"/>
          <w:sz w:val="22"/>
          <w:szCs w:val="22"/>
        </w:rPr>
        <w:t xml:space="preserve">ng notes - </w:t>
      </w:r>
      <w:hyperlink r:id="rId12" w:anchor="heading=h.gjdgxs">
        <w:r>
          <w:rPr>
            <w:color w:val="1155CC"/>
            <w:sz w:val="22"/>
            <w:szCs w:val="22"/>
            <w:u w:val="single"/>
          </w:rPr>
          <w:t>September 7, 2021</w:t>
        </w:r>
      </w:hyperlink>
    </w:p>
    <w:p w14:paraId="00000014" w14:textId="77777777" w:rsidR="006B4A4E" w:rsidRDefault="00791FD3">
      <w:pPr>
        <w:numPr>
          <w:ilvl w:val="0"/>
          <w:numId w:val="3"/>
        </w:numPr>
      </w:pPr>
      <w:r>
        <w:t>No comments on prior notes - accepted.</w:t>
      </w:r>
    </w:p>
    <w:p w14:paraId="00000015" w14:textId="77777777" w:rsidR="006B4A4E" w:rsidRDefault="006B4A4E"/>
    <w:p w14:paraId="00000016" w14:textId="77777777" w:rsidR="006B4A4E" w:rsidRDefault="00791FD3">
      <w:pPr>
        <w:rPr>
          <w:b/>
        </w:rPr>
      </w:pPr>
      <w:r>
        <w:rPr>
          <w:b/>
        </w:rPr>
        <w:t xml:space="preserve">1c. Just a reminder from the last mtg </w:t>
      </w:r>
    </w:p>
    <w:p w14:paraId="00000017" w14:textId="77777777" w:rsidR="006B4A4E" w:rsidRDefault="00791FD3">
      <w:pPr>
        <w:numPr>
          <w:ilvl w:val="0"/>
          <w:numId w:val="7"/>
        </w:numPr>
      </w:pPr>
      <w:r>
        <w:t>Note taking process - New! Each group should add new topics to agenda before the meeting, to help note takers.</w:t>
      </w:r>
    </w:p>
    <w:p w14:paraId="00000018" w14:textId="77777777" w:rsidR="006B4A4E" w:rsidRDefault="00791FD3">
      <w:pPr>
        <w:numPr>
          <w:ilvl w:val="0"/>
          <w:numId w:val="7"/>
        </w:numPr>
      </w:pPr>
      <w:r>
        <w:lastRenderedPageBreak/>
        <w:t>When the agenda is sent out, if you could add your updates in, it will make it much easier for the note ta</w:t>
      </w:r>
      <w:r>
        <w:t>kers, especially when you have a lot to report. Thank you!</w:t>
      </w:r>
    </w:p>
    <w:p w14:paraId="00000019" w14:textId="77777777" w:rsidR="006B4A4E" w:rsidRDefault="00791FD3">
      <w:pPr>
        <w:pStyle w:val="Heading3"/>
        <w:rPr>
          <w:color w:val="000000"/>
          <w:sz w:val="22"/>
          <w:szCs w:val="22"/>
        </w:rPr>
      </w:pPr>
      <w:bookmarkStart w:id="4" w:name="_t4e6ybrr0jjv" w:colFirst="0" w:colLast="0"/>
      <w:bookmarkEnd w:id="4"/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Glossary update (Arofan)</w:t>
      </w:r>
    </w:p>
    <w:p w14:paraId="0000001A" w14:textId="77777777" w:rsidR="006B4A4E" w:rsidRDefault="00791FD3">
      <w:pPr>
        <w:numPr>
          <w:ilvl w:val="0"/>
          <w:numId w:val="13"/>
        </w:numPr>
        <w:rPr>
          <w:color w:val="000000"/>
        </w:rPr>
      </w:pPr>
      <w:r>
        <w:t>it was requested that this be discussed at the beginning of this mtg</w:t>
      </w:r>
    </w:p>
    <w:p w14:paraId="0000001B" w14:textId="77777777" w:rsidR="006B4A4E" w:rsidRDefault="00791FD3">
      <w:pPr>
        <w:numPr>
          <w:ilvl w:val="1"/>
          <w:numId w:val="13"/>
        </w:numPr>
        <w:rPr>
          <w:color w:val="000000"/>
        </w:rPr>
      </w:pPr>
      <w:r>
        <w:t xml:space="preserve">Work needs to be done on a DDI Glossary. </w:t>
      </w:r>
    </w:p>
    <w:p w14:paraId="0000001C" w14:textId="77777777" w:rsidR="006B4A4E" w:rsidRDefault="00791FD3">
      <w:pPr>
        <w:numPr>
          <w:ilvl w:val="1"/>
          <w:numId w:val="13"/>
        </w:numPr>
      </w:pPr>
      <w:r>
        <w:rPr>
          <w:b/>
        </w:rPr>
        <w:t>ACTION:</w:t>
      </w:r>
      <w:r>
        <w:t xml:space="preserve"> Dan and Arofan will talk about it. And keep Hilde</w:t>
      </w:r>
      <w:r>
        <w:t xml:space="preserve"> in the loop.</w:t>
      </w:r>
    </w:p>
    <w:p w14:paraId="0000001D" w14:textId="77777777" w:rsidR="006B4A4E" w:rsidRDefault="00791FD3">
      <w:pPr>
        <w:numPr>
          <w:ilvl w:val="1"/>
          <w:numId w:val="13"/>
        </w:numPr>
      </w:pPr>
      <w:r>
        <w:t>Should not be part of Training group</w:t>
      </w:r>
    </w:p>
    <w:p w14:paraId="0000001E" w14:textId="77777777" w:rsidR="006B4A4E" w:rsidRDefault="00791FD3">
      <w:pPr>
        <w:numPr>
          <w:ilvl w:val="1"/>
          <w:numId w:val="13"/>
        </w:numPr>
      </w:pPr>
      <w:r>
        <w:t>Next step is to take it to the Scientific Board - their next mtg is Oct 12 but the proposal will be ready by the November meeting</w:t>
      </w:r>
    </w:p>
    <w:p w14:paraId="0000001F" w14:textId="77777777" w:rsidR="006B4A4E" w:rsidRDefault="00791FD3">
      <w:pPr>
        <w:numPr>
          <w:ilvl w:val="1"/>
          <w:numId w:val="13"/>
        </w:numPr>
      </w:pPr>
      <w:r>
        <w:t>Laura is interested in being part of this group.</w:t>
      </w:r>
    </w:p>
    <w:p w14:paraId="00000020" w14:textId="77777777" w:rsidR="006B4A4E" w:rsidRDefault="00791FD3">
      <w:pPr>
        <w:numPr>
          <w:ilvl w:val="1"/>
          <w:numId w:val="13"/>
        </w:numPr>
      </w:pPr>
      <w:r>
        <w:t>Want it to be used as wide</w:t>
      </w:r>
      <w:r>
        <w:t>ly as possible - even by FairsFair, potentially</w:t>
      </w:r>
    </w:p>
    <w:p w14:paraId="00000021" w14:textId="77777777" w:rsidR="006B4A4E" w:rsidRDefault="00791FD3">
      <w:pPr>
        <w:pStyle w:val="Heading3"/>
        <w:rPr>
          <w:sz w:val="22"/>
          <w:szCs w:val="22"/>
        </w:rPr>
      </w:pPr>
      <w:bookmarkStart w:id="5" w:name="_rp7iesvtmsj8" w:colFirst="0" w:colLast="0"/>
      <w:bookmarkEnd w:id="5"/>
      <w:r>
        <w:rPr>
          <w:sz w:val="22"/>
          <w:szCs w:val="22"/>
        </w:rPr>
        <w:t>3. Reports from the subgroups</w:t>
      </w:r>
    </w:p>
    <w:p w14:paraId="00000022" w14:textId="77777777" w:rsidR="006B4A4E" w:rsidRDefault="00791FD3">
      <w:pPr>
        <w:pStyle w:val="Heading4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2"/>
          <w:szCs w:val="22"/>
        </w:rPr>
      </w:pPr>
      <w:bookmarkStart w:id="6" w:name="_6oy15pry55dq" w:colFirst="0" w:colLast="0"/>
      <w:bookmarkEnd w:id="6"/>
      <w:r>
        <w:rPr>
          <w:b/>
          <w:color w:val="222222"/>
          <w:sz w:val="22"/>
          <w:szCs w:val="22"/>
        </w:rPr>
        <w:t xml:space="preserve">3a. </w:t>
      </w:r>
      <w:hyperlink r:id="rId13">
        <w:r>
          <w:rPr>
            <w:b/>
            <w:color w:val="1155CC"/>
            <w:sz w:val="22"/>
            <w:szCs w:val="22"/>
            <w:u w:val="single"/>
          </w:rPr>
          <w:t>Slide Review sub-group</w:t>
        </w:r>
      </w:hyperlink>
      <w:r>
        <w:rPr>
          <w:b/>
          <w:color w:val="222222"/>
          <w:sz w:val="22"/>
          <w:szCs w:val="22"/>
        </w:rPr>
        <w:t xml:space="preserve"> (Chair - Hayley) </w:t>
      </w:r>
    </w:p>
    <w:p w14:paraId="00000023" w14:textId="77777777" w:rsidR="006B4A4E" w:rsidRDefault="00791FD3">
      <w:pPr>
        <w:numPr>
          <w:ilvl w:val="0"/>
          <w:numId w:val="9"/>
        </w:numPr>
        <w:spacing w:line="240" w:lineRule="auto"/>
      </w:pPr>
      <w:r>
        <w:t>Summary of where we’re at</w:t>
      </w:r>
    </w:p>
    <w:p w14:paraId="00000024" w14:textId="77777777" w:rsidR="006B4A4E" w:rsidRDefault="00791FD3">
      <w:pPr>
        <w:numPr>
          <w:ilvl w:val="1"/>
          <w:numId w:val="9"/>
        </w:numPr>
        <w:spacing w:line="240" w:lineRule="auto"/>
      </w:pPr>
      <w:r>
        <w:t>Working on concepts and universes slides decks</w:t>
      </w:r>
    </w:p>
    <w:p w14:paraId="00000025" w14:textId="77777777" w:rsidR="006B4A4E" w:rsidRDefault="00791FD3">
      <w:pPr>
        <w:numPr>
          <w:ilvl w:val="2"/>
          <w:numId w:val="9"/>
        </w:numPr>
        <w:spacing w:line="240" w:lineRule="auto"/>
      </w:pPr>
      <w:r>
        <w:t>Use of ‘All’ in universe descriptio</w:t>
      </w:r>
      <w:r>
        <w:t>ns? (Dan/Kaia to explain)</w:t>
      </w:r>
    </w:p>
    <w:p w14:paraId="00000026" w14:textId="77777777" w:rsidR="006B4A4E" w:rsidRDefault="00791FD3">
      <w:pPr>
        <w:numPr>
          <w:ilvl w:val="2"/>
          <w:numId w:val="9"/>
        </w:numPr>
        <w:spacing w:line="240" w:lineRule="auto"/>
      </w:pPr>
      <w:r>
        <w:t>Kaia: “All” makes distinction between population and universes - this is explicit in DDI-CDI, not in earlier versions. Dan feels it is implicit and not needed. The point is to reduce confusion, rather than to suggest it in one tra</w:t>
      </w:r>
      <w:r>
        <w:t>ining and not in another. To be discussed further in the group. (This might be a language issue.)</w:t>
      </w:r>
    </w:p>
    <w:p w14:paraId="00000027" w14:textId="77777777" w:rsidR="006B4A4E" w:rsidRDefault="00791FD3">
      <w:pPr>
        <w:numPr>
          <w:ilvl w:val="1"/>
          <w:numId w:val="9"/>
        </w:numPr>
        <w:spacing w:line="240" w:lineRule="auto"/>
      </w:pPr>
      <w:r>
        <w:t xml:space="preserve">Identified and updated slide decks which needed minor changes </w:t>
      </w:r>
      <w:hyperlink r:id="rId14">
        <w:r>
          <w:rPr>
            <w:color w:val="1155CC"/>
            <w:u w:val="single"/>
          </w:rPr>
          <w:t>Gesis folder</w:t>
        </w:r>
      </w:hyperlink>
      <w:r>
        <w:t xml:space="preserve"> </w:t>
      </w:r>
    </w:p>
    <w:p w14:paraId="00000028" w14:textId="77777777" w:rsidR="006B4A4E" w:rsidRDefault="00791FD3">
      <w:pPr>
        <w:numPr>
          <w:ilvl w:val="1"/>
          <w:numId w:val="9"/>
        </w:numPr>
        <w:spacing w:line="240" w:lineRule="auto"/>
      </w:pPr>
      <w:r>
        <w:t xml:space="preserve">Finalised two slide decks to be edited </w:t>
      </w:r>
      <w:hyperlink r:id="rId15">
        <w:r>
          <w:rPr>
            <w:color w:val="1155CC"/>
            <w:u w:val="single"/>
          </w:rPr>
          <w:t>Gesis folder</w:t>
        </w:r>
      </w:hyperlink>
      <w:r>
        <w:t xml:space="preserve"> </w:t>
      </w:r>
    </w:p>
    <w:p w14:paraId="00000029" w14:textId="77777777" w:rsidR="006B4A4E" w:rsidRDefault="00791FD3">
      <w:pPr>
        <w:numPr>
          <w:ilvl w:val="1"/>
          <w:numId w:val="9"/>
        </w:num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Prioritization of slides/items to work on has been updated to reflect this→ see </w:t>
      </w:r>
      <w:hyperlink r:id="rId16">
        <w:r>
          <w:rPr>
            <w:color w:val="1155CC"/>
            <w:u w:val="single"/>
          </w:rPr>
          <w:t>Whiteboard</w:t>
        </w:r>
      </w:hyperlink>
    </w:p>
    <w:p w14:paraId="0000002A" w14:textId="77777777" w:rsidR="006B4A4E" w:rsidRDefault="00791FD3">
      <w:pPr>
        <w:numPr>
          <w:ilvl w:val="0"/>
          <w:numId w:val="9"/>
        </w:numPr>
        <w:spacing w:line="240" w:lineRule="auto"/>
      </w:pPr>
      <w:r>
        <w:t>To remind all the dates for webinars, see please: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>https://codata.org/initiatives/working-groups/ddi-training-webinars/</w:t>
        </w:r>
      </w:hyperlink>
    </w:p>
    <w:p w14:paraId="0000002B" w14:textId="77777777" w:rsidR="006B4A4E" w:rsidRDefault="00791FD3">
      <w:pPr>
        <w:numPr>
          <w:ilvl w:val="0"/>
          <w:numId w:val="11"/>
        </w:numPr>
      </w:pPr>
      <w:r>
        <w:t xml:space="preserve">Update - ACTION from 2nd last meeting - </w:t>
      </w:r>
    </w:p>
    <w:p w14:paraId="0000002C" w14:textId="77777777" w:rsidR="006B4A4E" w:rsidRDefault="00791FD3">
      <w:pPr>
        <w:numPr>
          <w:ilvl w:val="1"/>
          <w:numId w:val="11"/>
        </w:numPr>
      </w:pPr>
      <w:r>
        <w:t>Arofan raised a question about technical topics th</w:t>
      </w:r>
      <w:r>
        <w:t>at are in the slide decks, and have been reused for years, but it always puts trainees in the problem that they do not understand because it is too complicated. A separate slide deck which is concentrating on technical issues (in detail, in the form of han</w:t>
      </w:r>
      <w:r>
        <w:t>ds-on, DDI version specific) would be more valuable. How to produce this kind of product for trainers?</w:t>
      </w:r>
    </w:p>
    <w:p w14:paraId="0000002D" w14:textId="77777777" w:rsidR="006B4A4E" w:rsidRDefault="00791FD3">
      <w:pPr>
        <w:numPr>
          <w:ilvl w:val="1"/>
          <w:numId w:val="11"/>
        </w:numPr>
      </w:pPr>
      <w:r>
        <w:t xml:space="preserve">Arofan and Dan to gather interest and schedule meeting and develop a plan before taking it to the training committee </w:t>
      </w:r>
    </w:p>
    <w:p w14:paraId="0000002E" w14:textId="77777777" w:rsidR="006B4A4E" w:rsidRDefault="00791FD3">
      <w:pPr>
        <w:numPr>
          <w:ilvl w:val="0"/>
          <w:numId w:val="11"/>
        </w:numPr>
      </w:pPr>
      <w:r>
        <w:t>Update - Process on how and when to</w:t>
      </w:r>
      <w:r>
        <w:t xml:space="preserve"> update training materials, like the process used by ESS (suggested by Hilde)</w:t>
      </w:r>
    </w:p>
    <w:p w14:paraId="0000002F" w14:textId="77777777" w:rsidR="006B4A4E" w:rsidRDefault="00791FD3">
      <w:pPr>
        <w:numPr>
          <w:ilvl w:val="1"/>
          <w:numId w:val="11"/>
        </w:numPr>
      </w:pPr>
      <w:r>
        <w:t>Was this process further discussed? (Need to agree on a smaller number of releases, not for every minor change.) What is the cut-off point? To be determined.</w:t>
      </w:r>
    </w:p>
    <w:p w14:paraId="00000030" w14:textId="77777777" w:rsidR="006B4A4E" w:rsidRDefault="00791FD3">
      <w:pPr>
        <w:numPr>
          <w:ilvl w:val="1"/>
          <w:numId w:val="11"/>
        </w:numPr>
      </w:pPr>
      <w:r>
        <w:t>Knut wants to sugges</w:t>
      </w:r>
      <w:r>
        <w:t>t some bigger changes - should we wait for these? Anja to follow up with Knut.</w:t>
      </w:r>
    </w:p>
    <w:p w14:paraId="00000031" w14:textId="77777777" w:rsidR="006B4A4E" w:rsidRDefault="00791FD3">
      <w:pPr>
        <w:numPr>
          <w:ilvl w:val="1"/>
          <w:numId w:val="11"/>
        </w:numPr>
      </w:pPr>
      <w:r>
        <w:t xml:space="preserve">Jared: We should send out an announcement when we have a new release. We need to check if we did an official release last time - if not we should do </w:t>
      </w:r>
      <w:r>
        <w:lastRenderedPageBreak/>
        <w:t>one. (Anja Tweeted it, but m</w:t>
      </w:r>
      <w:r>
        <w:t>aybe not mailing lists. Jane to contact Barry - see below.)</w:t>
      </w:r>
    </w:p>
    <w:p w14:paraId="00000032" w14:textId="77777777" w:rsidR="006B4A4E" w:rsidRDefault="00791FD3">
      <w:pPr>
        <w:numPr>
          <w:ilvl w:val="0"/>
          <w:numId w:val="11"/>
        </w:numPr>
      </w:pPr>
      <w:r>
        <w:t>Update - “How to use the training materials’ slide deck</w:t>
      </w:r>
    </w:p>
    <w:p w14:paraId="00000033" w14:textId="77777777" w:rsidR="006B4A4E" w:rsidRDefault="00791FD3">
      <w:pPr>
        <w:numPr>
          <w:ilvl w:val="1"/>
          <w:numId w:val="11"/>
        </w:numPr>
      </w:pPr>
      <w:r>
        <w:t>see draft under ‘</w:t>
      </w:r>
      <w:hyperlink r:id="rId19">
        <w:r>
          <w:rPr>
            <w:color w:val="1155CC"/>
            <w:u w:val="single"/>
          </w:rPr>
          <w:t>Review of Slide Decks WG</w:t>
        </w:r>
      </w:hyperlink>
      <w:r>
        <w:t>’</w:t>
      </w:r>
    </w:p>
    <w:p w14:paraId="00000034" w14:textId="77777777" w:rsidR="006B4A4E" w:rsidRDefault="00791FD3">
      <w:pPr>
        <w:numPr>
          <w:ilvl w:val="1"/>
          <w:numId w:val="11"/>
        </w:numPr>
      </w:pPr>
      <w:r>
        <w:t>This would help with people who are presenting the slides knowing which content could be related for a broad picture</w:t>
      </w:r>
    </w:p>
    <w:p w14:paraId="00000035" w14:textId="77777777" w:rsidR="006B4A4E" w:rsidRDefault="00791FD3">
      <w:pPr>
        <w:numPr>
          <w:ilvl w:val="1"/>
          <w:numId w:val="11"/>
        </w:numPr>
      </w:pPr>
      <w:r>
        <w:t>nothing has been done yet - they will be reviewing this and get back to us about it.</w:t>
      </w:r>
    </w:p>
    <w:p w14:paraId="00000036" w14:textId="77777777" w:rsidR="006B4A4E" w:rsidRDefault="006B4A4E">
      <w:pPr>
        <w:ind w:left="720"/>
      </w:pPr>
    </w:p>
    <w:p w14:paraId="00000037" w14:textId="77777777" w:rsidR="006B4A4E" w:rsidRDefault="00791FD3">
      <w:pPr>
        <w:ind w:left="360"/>
      </w:pPr>
      <w:r>
        <w:rPr>
          <w:b/>
        </w:rPr>
        <w:t>NB!</w:t>
      </w:r>
      <w:r>
        <w:t xml:space="preserve"> “Training Materials” – keep in mind to use this t</w:t>
      </w:r>
      <w:r>
        <w:t>erm instead of “Training Library.”</w:t>
      </w:r>
    </w:p>
    <w:p w14:paraId="00000038" w14:textId="77777777" w:rsidR="006B4A4E" w:rsidRDefault="006B4A4E">
      <w:pPr>
        <w:spacing w:line="240" w:lineRule="auto"/>
      </w:pPr>
    </w:p>
    <w:p w14:paraId="00000039" w14:textId="77777777" w:rsidR="006B4A4E" w:rsidRDefault="00791FD3">
      <w:pPr>
        <w:pStyle w:val="Heading4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2"/>
          <w:szCs w:val="22"/>
        </w:rPr>
      </w:pPr>
      <w:bookmarkStart w:id="7" w:name="_4hb2naqlo1t3" w:colFirst="0" w:colLast="0"/>
      <w:bookmarkEnd w:id="7"/>
      <w:r>
        <w:rPr>
          <w:b/>
          <w:color w:val="222222"/>
          <w:sz w:val="22"/>
          <w:szCs w:val="22"/>
        </w:rPr>
        <w:t>3b. Training Opportunities sub-group (Chair - Hilde)</w:t>
      </w:r>
    </w:p>
    <w:p w14:paraId="0000003A" w14:textId="77777777" w:rsidR="006B4A4E" w:rsidRDefault="00791FD3">
      <w:pPr>
        <w:numPr>
          <w:ilvl w:val="0"/>
          <w:numId w:val="8"/>
        </w:numPr>
      </w:pPr>
      <w:r>
        <w:t>Marta is leaving the group and Stats Estonia - Thank you Marta, for all of your great work!</w:t>
      </w:r>
    </w:p>
    <w:p w14:paraId="0000003B" w14:textId="77777777" w:rsidR="006B4A4E" w:rsidRDefault="00791FD3">
      <w:pPr>
        <w:numPr>
          <w:ilvl w:val="1"/>
          <w:numId w:val="8"/>
        </w:numPr>
      </w:pPr>
      <w:r>
        <w:rPr>
          <w:b/>
        </w:rPr>
        <w:t xml:space="preserve">ACTION </w:t>
      </w:r>
      <w:r>
        <w:t xml:space="preserve">- Anja and Jane to send email to say ‘Thank you!’ </w:t>
      </w:r>
      <w:r>
        <w:rPr>
          <w:b/>
        </w:rPr>
        <w:t>DONE</w:t>
      </w:r>
    </w:p>
    <w:p w14:paraId="0000003C" w14:textId="77777777" w:rsidR="006B4A4E" w:rsidRDefault="00791FD3">
      <w:pPr>
        <w:numPr>
          <w:ilvl w:val="0"/>
          <w:numId w:val="2"/>
        </w:numPr>
      </w:pPr>
      <w:r>
        <w:t>EDDI Training Fair (Alina and Arofan)</w:t>
      </w:r>
    </w:p>
    <w:p w14:paraId="0000003D" w14:textId="77777777" w:rsidR="006B4A4E" w:rsidRDefault="00791FD3">
      <w:pPr>
        <w:numPr>
          <w:ilvl w:val="1"/>
          <w:numId w:val="2"/>
        </w:numPr>
      </w:pPr>
      <w:hyperlink r:id="rId20">
        <w:r>
          <w:rPr>
            <w:color w:val="1155CC"/>
            <w:u w:val="single"/>
          </w:rPr>
          <w:t>EDDI Training Fair - Plans</w:t>
        </w:r>
      </w:hyperlink>
    </w:p>
    <w:p w14:paraId="0000003E" w14:textId="77777777" w:rsidR="006B4A4E" w:rsidRDefault="00791FD3">
      <w:pPr>
        <w:numPr>
          <w:ilvl w:val="1"/>
          <w:numId w:val="2"/>
        </w:numPr>
      </w:pPr>
      <w:r>
        <w:t>EDDI likes the idea - they’re coming out with a draft programme soon</w:t>
      </w:r>
    </w:p>
    <w:p w14:paraId="0000003F" w14:textId="77777777" w:rsidR="006B4A4E" w:rsidRDefault="00791FD3">
      <w:pPr>
        <w:numPr>
          <w:ilvl w:val="1"/>
          <w:numId w:val="2"/>
        </w:numPr>
      </w:pPr>
      <w:r>
        <w:t>Our plan - 3 tracks</w:t>
      </w:r>
    </w:p>
    <w:p w14:paraId="00000040" w14:textId="77777777" w:rsidR="006B4A4E" w:rsidRDefault="00791FD3">
      <w:pPr>
        <w:numPr>
          <w:ilvl w:val="2"/>
          <w:numId w:val="2"/>
        </w:numPr>
      </w:pPr>
      <w:r>
        <w:t>‘Discovering DDI’ (day before EDDI)</w:t>
      </w:r>
    </w:p>
    <w:p w14:paraId="00000041" w14:textId="77777777" w:rsidR="006B4A4E" w:rsidRDefault="00791FD3">
      <w:pPr>
        <w:numPr>
          <w:ilvl w:val="3"/>
          <w:numId w:val="2"/>
        </w:numPr>
      </w:pPr>
      <w:r>
        <w:t>series of short presentations, videos</w:t>
      </w:r>
    </w:p>
    <w:p w14:paraId="00000042" w14:textId="77777777" w:rsidR="006B4A4E" w:rsidRDefault="00791FD3">
      <w:pPr>
        <w:numPr>
          <w:ilvl w:val="4"/>
          <w:numId w:val="2"/>
        </w:numPr>
      </w:pPr>
      <w:r>
        <w:t>DDI and FAIR</w:t>
      </w:r>
    </w:p>
    <w:p w14:paraId="00000043" w14:textId="77777777" w:rsidR="006B4A4E" w:rsidRDefault="00791FD3">
      <w:pPr>
        <w:numPr>
          <w:ilvl w:val="2"/>
          <w:numId w:val="2"/>
        </w:numPr>
      </w:pPr>
      <w:r>
        <w:t xml:space="preserve">DDI workshops/tutorials </w:t>
      </w:r>
      <w:r>
        <w:t>- introduction by Wendy</w:t>
      </w:r>
    </w:p>
    <w:p w14:paraId="00000044" w14:textId="77777777" w:rsidR="006B4A4E" w:rsidRDefault="00791FD3">
      <w:pPr>
        <w:numPr>
          <w:ilvl w:val="3"/>
          <w:numId w:val="2"/>
        </w:numPr>
      </w:pPr>
      <w:r>
        <w:t>DDI-C, DDI-L, DDI-CDI, other DDI Alliance products</w:t>
      </w:r>
    </w:p>
    <w:p w14:paraId="00000045" w14:textId="77777777" w:rsidR="006B4A4E" w:rsidRDefault="00791FD3">
      <w:pPr>
        <w:numPr>
          <w:ilvl w:val="3"/>
          <w:numId w:val="2"/>
        </w:numPr>
      </w:pPr>
      <w:r>
        <w:t>not presentations about projects</w:t>
      </w:r>
    </w:p>
    <w:p w14:paraId="00000046" w14:textId="77777777" w:rsidR="006B4A4E" w:rsidRDefault="00791FD3">
      <w:pPr>
        <w:numPr>
          <w:ilvl w:val="2"/>
          <w:numId w:val="2"/>
        </w:numPr>
      </w:pPr>
      <w:r>
        <w:t>Tools’ vendors - still in recruitment stage</w:t>
      </w:r>
    </w:p>
    <w:p w14:paraId="00000047" w14:textId="77777777" w:rsidR="006B4A4E" w:rsidRDefault="00791FD3">
      <w:pPr>
        <w:numPr>
          <w:ilvl w:val="1"/>
          <w:numId w:val="2"/>
        </w:numPr>
      </w:pPr>
      <w:r>
        <w:t>program coming in next couple of weeks</w:t>
      </w:r>
    </w:p>
    <w:p w14:paraId="00000048" w14:textId="77777777" w:rsidR="006B4A4E" w:rsidRDefault="00791FD3">
      <w:pPr>
        <w:numPr>
          <w:ilvl w:val="1"/>
          <w:numId w:val="2"/>
        </w:numPr>
      </w:pPr>
      <w:r>
        <w:t>Asked Jane (yes), Anja (not able due to time constraints), Dan (y</w:t>
      </w:r>
      <w:r>
        <w:t xml:space="preserve">es), Hayley (yes), Kaia (thinking about it) to contribute </w:t>
      </w:r>
    </w:p>
    <w:p w14:paraId="00000049" w14:textId="77777777" w:rsidR="006B4A4E" w:rsidRDefault="00791FD3">
      <w:pPr>
        <w:numPr>
          <w:ilvl w:val="1"/>
          <w:numId w:val="2"/>
        </w:numPr>
      </w:pPr>
      <w:r>
        <w:rPr>
          <w:b/>
        </w:rPr>
        <w:t>ACTION:</w:t>
      </w:r>
      <w:r>
        <w:t xml:space="preserve"> Arofan will be contacting interested parties</w:t>
      </w:r>
    </w:p>
    <w:p w14:paraId="0000004A" w14:textId="77777777" w:rsidR="006B4A4E" w:rsidRDefault="00791FD3">
      <w:pPr>
        <w:numPr>
          <w:ilvl w:val="0"/>
          <w:numId w:val="2"/>
        </w:numPr>
      </w:pPr>
      <w:r>
        <w:t>Update on new and current training requests received</w:t>
      </w:r>
    </w:p>
    <w:p w14:paraId="0000004B" w14:textId="77777777" w:rsidR="006B4A4E" w:rsidRDefault="00791FD3">
      <w:pPr>
        <w:numPr>
          <w:ilvl w:val="1"/>
          <w:numId w:val="2"/>
        </w:numPr>
      </w:pPr>
      <w:r>
        <w:t xml:space="preserve">a </w:t>
      </w:r>
      <w:hyperlink r:id="rId21" w:anchor="gid=293109588">
        <w:r>
          <w:rPr>
            <w:color w:val="1155CC"/>
            <w:u w:val="single"/>
          </w:rPr>
          <w:t>spreadsheet</w:t>
        </w:r>
      </w:hyperlink>
      <w:r>
        <w:t xml:space="preserve"> that keeps track of all training requests received.</w:t>
      </w:r>
    </w:p>
    <w:p w14:paraId="0000004C" w14:textId="77777777" w:rsidR="006B4A4E" w:rsidRDefault="00791FD3">
      <w:pPr>
        <w:numPr>
          <w:ilvl w:val="0"/>
          <w:numId w:val="10"/>
        </w:numPr>
      </w:pPr>
      <w:r>
        <w:t>Webinars held since last meeting: (Laura)</w:t>
      </w:r>
    </w:p>
    <w:p w14:paraId="0000004D" w14:textId="77777777" w:rsidR="006B4A4E" w:rsidRDefault="00791FD3">
      <w:pPr>
        <w:numPr>
          <w:ilvl w:val="1"/>
          <w:numId w:val="10"/>
        </w:numPr>
      </w:pPr>
      <w:r>
        <w:t xml:space="preserve">None. </w:t>
      </w:r>
    </w:p>
    <w:p w14:paraId="0000004E" w14:textId="77777777" w:rsidR="006B4A4E" w:rsidRDefault="00791FD3">
      <w:pPr>
        <w:numPr>
          <w:ilvl w:val="1"/>
          <w:numId w:val="10"/>
        </w:numPr>
      </w:pPr>
      <w:r>
        <w:t>Alina/Laura conduct survey from the September webinar.</w:t>
      </w:r>
    </w:p>
    <w:p w14:paraId="0000004F" w14:textId="77777777" w:rsidR="006B4A4E" w:rsidRDefault="00791FD3">
      <w:pPr>
        <w:numPr>
          <w:ilvl w:val="2"/>
          <w:numId w:val="10"/>
        </w:numPr>
      </w:pPr>
      <w:r>
        <w:t>10 responses - some good feedback</w:t>
      </w:r>
    </w:p>
    <w:p w14:paraId="00000050" w14:textId="77777777" w:rsidR="006B4A4E" w:rsidRDefault="00791FD3">
      <w:pPr>
        <w:numPr>
          <w:ilvl w:val="0"/>
          <w:numId w:val="10"/>
        </w:numPr>
      </w:pPr>
      <w:r>
        <w:t>Future Webinars/Events:</w:t>
      </w:r>
    </w:p>
    <w:p w14:paraId="00000051" w14:textId="77777777" w:rsidR="006B4A4E" w:rsidRDefault="00791FD3">
      <w:pPr>
        <w:numPr>
          <w:ilvl w:val="1"/>
          <w:numId w:val="10"/>
        </w:numPr>
        <w:spacing w:after="240"/>
      </w:pPr>
      <w:r>
        <w:t xml:space="preserve">See </w:t>
      </w:r>
      <w:hyperlink r:id="rId22">
        <w:r>
          <w:rPr>
            <w:color w:val="1155CC"/>
            <w:u w:val="single"/>
          </w:rPr>
          <w:t>CODATA website</w:t>
        </w:r>
      </w:hyperlink>
      <w:r>
        <w:t>. Webinar 4 may need rescheduling.</w:t>
      </w:r>
    </w:p>
    <w:p w14:paraId="00000052" w14:textId="77777777" w:rsidR="006B4A4E" w:rsidRDefault="00791FD3">
      <w:pPr>
        <w:pStyle w:val="Heading4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2"/>
          <w:szCs w:val="22"/>
        </w:rPr>
      </w:pPr>
      <w:bookmarkStart w:id="8" w:name="_5bannq7h4i2o" w:colFirst="0" w:colLast="0"/>
      <w:bookmarkEnd w:id="8"/>
      <w:r>
        <w:rPr>
          <w:b/>
          <w:color w:val="222222"/>
          <w:sz w:val="22"/>
          <w:szCs w:val="22"/>
        </w:rPr>
        <w:t>4. Webpages update (Jane)</w:t>
      </w:r>
    </w:p>
    <w:p w14:paraId="00000053" w14:textId="77777777" w:rsidR="006B4A4E" w:rsidRDefault="00791FD3">
      <w:pPr>
        <w:numPr>
          <w:ilvl w:val="0"/>
          <w:numId w:val="5"/>
        </w:numPr>
        <w:spacing w:before="240"/>
      </w:pPr>
      <w:r>
        <w:t>Promoting of Training webpages</w:t>
      </w:r>
    </w:p>
    <w:p w14:paraId="00000054" w14:textId="77777777" w:rsidR="006B4A4E" w:rsidRDefault="00791FD3">
      <w:pPr>
        <w:numPr>
          <w:ilvl w:val="1"/>
          <w:numId w:val="5"/>
        </w:numPr>
      </w:pPr>
      <w:r>
        <w:t>What is happening with this? Jared mentioned (see above). Ann</w:t>
      </w:r>
      <w:r>
        <w:t xml:space="preserve">ouncements to be coordinated with Barry for formal announcement. </w:t>
      </w:r>
    </w:p>
    <w:p w14:paraId="00000055" w14:textId="77777777" w:rsidR="006B4A4E" w:rsidRDefault="00791FD3">
      <w:pPr>
        <w:numPr>
          <w:ilvl w:val="1"/>
          <w:numId w:val="5"/>
        </w:numPr>
      </w:pPr>
      <w:r>
        <w:t>Use CODATA Training Announcements list - Laura can help facilitate this.</w:t>
      </w:r>
    </w:p>
    <w:p w14:paraId="00000056" w14:textId="77777777" w:rsidR="006B4A4E" w:rsidRDefault="00791FD3">
      <w:pPr>
        <w:numPr>
          <w:ilvl w:val="2"/>
          <w:numId w:val="5"/>
        </w:numPr>
      </w:pPr>
      <w:hyperlink r:id="rId23">
        <w:r>
          <w:rPr>
            <w:color w:val="1155CC"/>
            <w:u w:val="single"/>
          </w:rPr>
          <w:t>http://lists.codata.org/mailman/listinfo/data_science_training_lists.codata.org</w:t>
        </w:r>
      </w:hyperlink>
      <w:r>
        <w:t xml:space="preserve"> </w:t>
      </w:r>
    </w:p>
    <w:p w14:paraId="00000057" w14:textId="77777777" w:rsidR="006B4A4E" w:rsidRDefault="00791FD3">
      <w:pPr>
        <w:numPr>
          <w:ilvl w:val="0"/>
          <w:numId w:val="5"/>
        </w:numPr>
      </w:pPr>
      <w:r>
        <w:lastRenderedPageBreak/>
        <w:t>Events pages - No update</w:t>
      </w:r>
    </w:p>
    <w:p w14:paraId="00000058" w14:textId="77777777" w:rsidR="006B4A4E" w:rsidRDefault="00791FD3">
      <w:pPr>
        <w:numPr>
          <w:ilvl w:val="1"/>
          <w:numId w:val="5"/>
        </w:numPr>
        <w:spacing w:after="240"/>
      </w:pPr>
      <w:r>
        <w:rPr>
          <w:b/>
        </w:rPr>
        <w:t>ACTION:</w:t>
      </w:r>
      <w:r>
        <w:t xml:space="preserve"> Jane will work with Marketing on this</w:t>
      </w:r>
    </w:p>
    <w:p w14:paraId="00000059" w14:textId="77777777" w:rsidR="006B4A4E" w:rsidRDefault="00791FD3">
      <w:pPr>
        <w:pStyle w:val="Heading3"/>
        <w:spacing w:before="240" w:after="240"/>
        <w:rPr>
          <w:color w:val="000000"/>
          <w:sz w:val="22"/>
          <w:szCs w:val="22"/>
        </w:rPr>
      </w:pPr>
      <w:bookmarkStart w:id="9" w:name="_giyxzmhaak6" w:colFirst="0" w:colLast="0"/>
      <w:bookmarkEnd w:id="9"/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Upda</w:t>
      </w:r>
      <w:r>
        <w:rPr>
          <w:color w:val="000000"/>
          <w:sz w:val="22"/>
          <w:szCs w:val="22"/>
        </w:rPr>
        <w:t>te from the sprints (Arofan/Hilde)</w:t>
      </w:r>
    </w:p>
    <w:p w14:paraId="0000005A" w14:textId="77777777" w:rsidR="006B4A4E" w:rsidRDefault="00791FD3">
      <w:pPr>
        <w:numPr>
          <w:ilvl w:val="0"/>
          <w:numId w:val="12"/>
        </w:numPr>
      </w:pPr>
      <w:r>
        <w:t xml:space="preserve">No action since last meeting. </w:t>
      </w:r>
    </w:p>
    <w:p w14:paraId="0000005B" w14:textId="77777777" w:rsidR="006B4A4E" w:rsidRDefault="00791FD3">
      <w:pPr>
        <w:numPr>
          <w:ilvl w:val="0"/>
          <w:numId w:val="12"/>
        </w:numPr>
      </w:pPr>
      <w:r>
        <w:t>We have finished the first half of the program. Well done!</w:t>
      </w:r>
    </w:p>
    <w:p w14:paraId="0000005C" w14:textId="77777777" w:rsidR="006B4A4E" w:rsidRDefault="00791FD3">
      <w:pPr>
        <w:numPr>
          <w:ilvl w:val="0"/>
          <w:numId w:val="12"/>
        </w:numPr>
      </w:pPr>
      <w:r>
        <w:t xml:space="preserve">Next series will be discussed at next Training Opps meeting, but more to come soon. </w:t>
      </w:r>
    </w:p>
    <w:p w14:paraId="0000005D" w14:textId="77777777" w:rsidR="006B4A4E" w:rsidRDefault="00791FD3">
      <w:pPr>
        <w:numPr>
          <w:ilvl w:val="0"/>
          <w:numId w:val="12"/>
        </w:numPr>
      </w:pPr>
      <w:r>
        <w:t>The date of the next webinar will be determine</w:t>
      </w:r>
      <w:r>
        <w:t>d at the next group meeting. With different upcoming conferences (</w:t>
      </w:r>
      <w:hyperlink r:id="rId24">
        <w:r>
          <w:rPr>
            <w:color w:val="1155CC"/>
            <w:u w:val="single"/>
          </w:rPr>
          <w:t>Scidata</w:t>
        </w:r>
      </w:hyperlink>
      <w:r>
        <w:t xml:space="preserve">, EDDI), may not schedule one before the new year. </w:t>
      </w:r>
    </w:p>
    <w:p w14:paraId="0000005E" w14:textId="77777777" w:rsidR="006B4A4E" w:rsidRDefault="00791FD3">
      <w:pPr>
        <w:pStyle w:val="Heading3"/>
        <w:spacing w:before="240" w:after="240"/>
        <w:rPr>
          <w:color w:val="000000"/>
          <w:sz w:val="22"/>
          <w:szCs w:val="22"/>
        </w:rPr>
      </w:pPr>
      <w:bookmarkStart w:id="10" w:name="_eujnxh2qvvt" w:colFirst="0" w:colLast="0"/>
      <w:bookmarkEnd w:id="10"/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Report from the Chairs (Anja)</w:t>
      </w:r>
    </w:p>
    <w:p w14:paraId="0000005F" w14:textId="77777777" w:rsidR="006B4A4E" w:rsidRDefault="00791FD3">
      <w:pPr>
        <w:numPr>
          <w:ilvl w:val="0"/>
          <w:numId w:val="1"/>
        </w:numPr>
        <w:spacing w:before="240"/>
      </w:pPr>
      <w:r>
        <w:t>No update - Our slides also available on CODATA pag</w:t>
      </w:r>
      <w:r>
        <w:t>e for webinars</w:t>
      </w:r>
    </w:p>
    <w:p w14:paraId="00000060" w14:textId="77777777" w:rsidR="006B4A4E" w:rsidRDefault="00791FD3">
      <w:pPr>
        <w:numPr>
          <w:ilvl w:val="1"/>
          <w:numId w:val="1"/>
        </w:numPr>
      </w:pPr>
      <w:r>
        <w:t>What about double publication?</w:t>
      </w:r>
    </w:p>
    <w:p w14:paraId="00000061" w14:textId="77777777" w:rsidR="006B4A4E" w:rsidRDefault="00791FD3">
      <w:pPr>
        <w:numPr>
          <w:ilvl w:val="1"/>
          <w:numId w:val="1"/>
        </w:numPr>
      </w:pPr>
      <w:r>
        <w:t xml:space="preserve">Possibly cross-link in Zenodo so that there is one DOI - check with CODATA regarding cross-linking inside of Zenodo. </w:t>
      </w:r>
    </w:p>
    <w:p w14:paraId="00000062" w14:textId="77777777" w:rsidR="006B4A4E" w:rsidRDefault="00791FD3">
      <w:pPr>
        <w:numPr>
          <w:ilvl w:val="2"/>
          <w:numId w:val="1"/>
        </w:numPr>
      </w:pPr>
      <w:r>
        <w:rPr>
          <w:b/>
        </w:rPr>
        <w:t xml:space="preserve">ACTION: </w:t>
      </w:r>
      <w:r>
        <w:t>Arofan will contact Simon.</w:t>
      </w:r>
    </w:p>
    <w:p w14:paraId="00000063" w14:textId="77777777" w:rsidR="006B4A4E" w:rsidRDefault="00791FD3">
      <w:pPr>
        <w:numPr>
          <w:ilvl w:val="1"/>
          <w:numId w:val="1"/>
        </w:numPr>
      </w:pPr>
      <w:r>
        <w:rPr>
          <w:b/>
        </w:rPr>
        <w:t>ACTION:</w:t>
      </w:r>
      <w:r>
        <w:t xml:space="preserve"> Jane, Anja, Laura, Jared, Barry, Simon collaborate on best approach going forward; send questions to Laura, Jane will schedule something with Anja, Barry and Jared first.</w:t>
      </w:r>
    </w:p>
    <w:p w14:paraId="00000064" w14:textId="77777777" w:rsidR="006B4A4E" w:rsidRDefault="00791FD3">
      <w:pPr>
        <w:numPr>
          <w:ilvl w:val="0"/>
          <w:numId w:val="1"/>
        </w:numPr>
      </w:pPr>
      <w:r>
        <w:t>Anja is in the process of including the Training Material in the SSHOC Training Grou</w:t>
      </w:r>
      <w:r>
        <w:t>p toolkit (European initiative) and the DINI RDM Training Collection (German initiative)</w:t>
      </w:r>
    </w:p>
    <w:p w14:paraId="00000065" w14:textId="77777777" w:rsidR="006B4A4E" w:rsidRDefault="00791FD3">
      <w:pPr>
        <w:numPr>
          <w:ilvl w:val="1"/>
          <w:numId w:val="1"/>
        </w:numPr>
      </w:pPr>
      <w:r>
        <w:t xml:space="preserve">If you have similar initiatives in your countries, please add them there as well :-) Is this </w:t>
      </w:r>
      <w:hyperlink r:id="rId25">
        <w:r>
          <w:rPr>
            <w:b/>
            <w:color w:val="1155CC"/>
            <w:u w:val="single"/>
          </w:rPr>
          <w:t>https://www.fosterope</w:t>
        </w:r>
        <w:r>
          <w:rPr>
            <w:b/>
            <w:color w:val="1155CC"/>
            <w:u w:val="single"/>
          </w:rPr>
          <w:t>nscience.eu/</w:t>
        </w:r>
      </w:hyperlink>
      <w:r>
        <w:rPr>
          <w:b/>
        </w:rPr>
        <w:t xml:space="preserve"> </w:t>
      </w:r>
      <w:r>
        <w:t xml:space="preserve">relevant? </w:t>
      </w:r>
    </w:p>
    <w:p w14:paraId="00000066" w14:textId="77777777" w:rsidR="006B4A4E" w:rsidRDefault="00791FD3">
      <w:pPr>
        <w:numPr>
          <w:ilvl w:val="0"/>
          <w:numId w:val="1"/>
        </w:numPr>
      </w:pPr>
      <w:r>
        <w:t>FAIRsFAIR Competence Center interested in a subset of the Training Materials (some too broad).</w:t>
      </w:r>
    </w:p>
    <w:p w14:paraId="00000067" w14:textId="77777777" w:rsidR="006B4A4E" w:rsidRDefault="00791FD3">
      <w:pPr>
        <w:numPr>
          <w:ilvl w:val="0"/>
          <w:numId w:val="1"/>
        </w:numPr>
      </w:pPr>
      <w:r>
        <w:t>No Update from Scientific Board - Name of our group and mandate?</w:t>
      </w:r>
    </w:p>
    <w:p w14:paraId="00000068" w14:textId="77777777" w:rsidR="006B4A4E" w:rsidRDefault="00791FD3">
      <w:pPr>
        <w:numPr>
          <w:ilvl w:val="1"/>
          <w:numId w:val="1"/>
        </w:numPr>
      </w:pPr>
      <w:r>
        <w:t>Name - Training Group vs Training working group vs Training Committee vs</w:t>
      </w:r>
      <w:r>
        <w:t xml:space="preserve"> ???</w:t>
      </w:r>
    </w:p>
    <w:p w14:paraId="00000069" w14:textId="77777777" w:rsidR="006B4A4E" w:rsidRDefault="00791FD3">
      <w:pPr>
        <w:numPr>
          <w:ilvl w:val="1"/>
          <w:numId w:val="1"/>
        </w:numPr>
      </w:pPr>
      <w:r>
        <w:t>Mandate - was set for first 2 years - now what?</w:t>
      </w:r>
    </w:p>
    <w:p w14:paraId="0000006A" w14:textId="77777777" w:rsidR="006B4A4E" w:rsidRDefault="00791FD3">
      <w:pPr>
        <w:numPr>
          <w:ilvl w:val="1"/>
          <w:numId w:val="1"/>
        </w:numPr>
      </w:pPr>
      <w:r>
        <w:t>questions went to SB in July to discuss (we report back to them)</w:t>
      </w:r>
    </w:p>
    <w:p w14:paraId="0000006B" w14:textId="77777777" w:rsidR="006B4A4E" w:rsidRDefault="00791FD3">
      <w:pPr>
        <w:numPr>
          <w:ilvl w:val="2"/>
          <w:numId w:val="1"/>
        </w:numPr>
      </w:pPr>
      <w:r>
        <w:t>Pending response; Sept meeting postponed because of Dagstuhl</w:t>
      </w:r>
    </w:p>
    <w:p w14:paraId="0000006C" w14:textId="77777777" w:rsidR="006B4A4E" w:rsidRDefault="00791FD3">
      <w:pPr>
        <w:numPr>
          <w:ilvl w:val="1"/>
          <w:numId w:val="1"/>
        </w:numPr>
      </w:pPr>
      <w:r>
        <w:t>We will wait until we hear from the SB before we proceed</w:t>
      </w:r>
    </w:p>
    <w:p w14:paraId="0000006D" w14:textId="77777777" w:rsidR="006B4A4E" w:rsidRDefault="00791FD3">
      <w:pPr>
        <w:numPr>
          <w:ilvl w:val="0"/>
          <w:numId w:val="1"/>
        </w:numPr>
      </w:pPr>
      <w:r>
        <w:t>Videos</w:t>
      </w:r>
    </w:p>
    <w:p w14:paraId="0000006E" w14:textId="77777777" w:rsidR="006B4A4E" w:rsidRDefault="00791FD3">
      <w:pPr>
        <w:numPr>
          <w:ilvl w:val="1"/>
          <w:numId w:val="1"/>
        </w:numPr>
      </w:pPr>
      <w:r>
        <w:t>Kristi receiv</w:t>
      </w:r>
      <w:r>
        <w:t>ed some feedback from the Marketing group and is working on those</w:t>
      </w:r>
    </w:p>
    <w:p w14:paraId="0000006F" w14:textId="77777777" w:rsidR="006B4A4E" w:rsidRDefault="00791FD3">
      <w:pPr>
        <w:numPr>
          <w:ilvl w:val="0"/>
          <w:numId w:val="1"/>
        </w:numPr>
      </w:pPr>
      <w:r>
        <w:t>Mailing list</w:t>
      </w:r>
    </w:p>
    <w:p w14:paraId="00000070" w14:textId="77777777" w:rsidR="006B4A4E" w:rsidRDefault="00791FD3">
      <w:pPr>
        <w:numPr>
          <w:ilvl w:val="1"/>
          <w:numId w:val="1"/>
        </w:numPr>
      </w:pPr>
      <w:r>
        <w:t>will be taken over by ICPSR in November (Anja had set up the present one)</w:t>
      </w:r>
    </w:p>
    <w:p w14:paraId="00000071" w14:textId="77777777" w:rsidR="006B4A4E" w:rsidRDefault="00791FD3">
      <w:pPr>
        <w:numPr>
          <w:ilvl w:val="0"/>
          <w:numId w:val="1"/>
        </w:numPr>
      </w:pPr>
      <w:r>
        <w:t>Zenodo uploads</w:t>
      </w:r>
    </w:p>
    <w:p w14:paraId="00000072" w14:textId="77777777" w:rsidR="006B4A4E" w:rsidRDefault="00791FD3">
      <w:pPr>
        <w:numPr>
          <w:ilvl w:val="1"/>
          <w:numId w:val="1"/>
        </w:numPr>
      </w:pPr>
      <w:r>
        <w:t>‘Training Materials’ will be taken over by Shelly in November, Anja has been doing it</w:t>
      </w:r>
    </w:p>
    <w:p w14:paraId="00000073" w14:textId="77777777" w:rsidR="006B4A4E" w:rsidRDefault="00791FD3">
      <w:pPr>
        <w:numPr>
          <w:ilvl w:val="1"/>
          <w:numId w:val="1"/>
        </w:numPr>
      </w:pPr>
      <w:r>
        <w:t>these are admin tasks</w:t>
      </w:r>
    </w:p>
    <w:p w14:paraId="00000074" w14:textId="77777777" w:rsidR="006B4A4E" w:rsidRDefault="00791FD3">
      <w:pPr>
        <w:numPr>
          <w:ilvl w:val="1"/>
          <w:numId w:val="1"/>
        </w:numPr>
      </w:pPr>
      <w:r>
        <w:t xml:space="preserve">this will ensure consistency </w:t>
      </w:r>
    </w:p>
    <w:p w14:paraId="00000075" w14:textId="77777777" w:rsidR="006B4A4E" w:rsidRDefault="00791FD3">
      <w:pPr>
        <w:numPr>
          <w:ilvl w:val="1"/>
          <w:numId w:val="1"/>
        </w:numPr>
      </w:pPr>
      <w:r>
        <w:t>‘Presentations’ - anyone can upload to this community - Shelley should watch for any problems and contact chairs if th</w:t>
      </w:r>
      <w:r>
        <w:t>ere are questions (spam, mis-behaving vendors, etc.)</w:t>
      </w:r>
    </w:p>
    <w:p w14:paraId="00000076" w14:textId="77777777" w:rsidR="006B4A4E" w:rsidRDefault="00791FD3">
      <w:pPr>
        <w:numPr>
          <w:ilvl w:val="0"/>
          <w:numId w:val="1"/>
        </w:numPr>
      </w:pPr>
      <w:r>
        <w:lastRenderedPageBreak/>
        <w:t>GESIS box - Anja will still let us use it</w:t>
      </w:r>
    </w:p>
    <w:p w14:paraId="00000077" w14:textId="77777777" w:rsidR="006B4A4E" w:rsidRDefault="00791FD3">
      <w:pPr>
        <w:pStyle w:val="Heading3"/>
        <w:spacing w:before="240" w:after="240"/>
      </w:pPr>
      <w:bookmarkStart w:id="11" w:name="_20ry4o9h40o0" w:colFirst="0" w:colLast="0"/>
      <w:bookmarkEnd w:id="11"/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       Next meeting</w:t>
      </w:r>
    </w:p>
    <w:p w14:paraId="00000078" w14:textId="77777777" w:rsidR="006B4A4E" w:rsidRDefault="00791FD3">
      <w:pPr>
        <w:numPr>
          <w:ilvl w:val="0"/>
          <w:numId w:val="4"/>
        </w:numPr>
        <w:spacing w:before="240"/>
      </w:pPr>
      <w:r>
        <w:t>Tuesday, November 2, 2021</w:t>
      </w:r>
    </w:p>
    <w:p w14:paraId="00000079" w14:textId="77777777" w:rsidR="006B4A4E" w:rsidRDefault="00791FD3">
      <w:pPr>
        <w:numPr>
          <w:ilvl w:val="1"/>
          <w:numId w:val="4"/>
        </w:numPr>
      </w:pPr>
      <w:r>
        <w:t xml:space="preserve">Note taker will be </w:t>
      </w:r>
      <w:r>
        <w:rPr>
          <w:color w:val="222222"/>
        </w:rPr>
        <w:t>Adrian Dusa</w:t>
      </w:r>
    </w:p>
    <w:p w14:paraId="0000007A" w14:textId="77777777" w:rsidR="006B4A4E" w:rsidRDefault="00791FD3">
      <w:pPr>
        <w:numPr>
          <w:ilvl w:val="1"/>
          <w:numId w:val="4"/>
        </w:numPr>
      </w:pPr>
      <w:r>
        <w:t>9 am (EST), 2 pm (UTC), 3 pm (CET), 4 pm (CAT/EET)</w:t>
      </w:r>
    </w:p>
    <w:p w14:paraId="0000007B" w14:textId="77777777" w:rsidR="006B4A4E" w:rsidRDefault="00791FD3">
      <w:pPr>
        <w:numPr>
          <w:ilvl w:val="1"/>
          <w:numId w:val="4"/>
        </w:numPr>
        <w:rPr>
          <w:highlight w:val="yellow"/>
        </w:rPr>
      </w:pPr>
      <w:r>
        <w:rPr>
          <w:highlight w:val="yellow"/>
        </w:rPr>
        <w:t>***Please observe the time change from daylight saving times - the US and Canadian times differ next time because they change their clocks a week later! The calendar entries should be correct.</w:t>
      </w:r>
    </w:p>
    <w:p w14:paraId="0000007C" w14:textId="77777777" w:rsidR="006B4A4E" w:rsidRDefault="00791FD3">
      <w:pPr>
        <w:numPr>
          <w:ilvl w:val="1"/>
          <w:numId w:val="4"/>
        </w:numPr>
        <w:spacing w:after="240"/>
      </w:pPr>
      <w:r>
        <w:t>The usual Zoom details (see at the top)</w:t>
      </w:r>
    </w:p>
    <w:p w14:paraId="0000007D" w14:textId="77777777" w:rsidR="006B4A4E" w:rsidRDefault="006B4A4E"/>
    <w:p w14:paraId="0000007E" w14:textId="77777777" w:rsidR="006B4A4E" w:rsidRDefault="006B4A4E">
      <w:pPr>
        <w:rPr>
          <w:b/>
        </w:rPr>
      </w:pPr>
    </w:p>
    <w:sectPr w:rsidR="006B4A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ABE"/>
    <w:multiLevelType w:val="multilevel"/>
    <w:tmpl w:val="37B0C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B6985"/>
    <w:multiLevelType w:val="multilevel"/>
    <w:tmpl w:val="C462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9E4A67"/>
    <w:multiLevelType w:val="multilevel"/>
    <w:tmpl w:val="06F67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33AF4"/>
    <w:multiLevelType w:val="multilevel"/>
    <w:tmpl w:val="DEC85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B111C0"/>
    <w:multiLevelType w:val="multilevel"/>
    <w:tmpl w:val="2AC8A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7A05B4"/>
    <w:multiLevelType w:val="multilevel"/>
    <w:tmpl w:val="1AF45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587AF8"/>
    <w:multiLevelType w:val="multilevel"/>
    <w:tmpl w:val="93268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E6184A"/>
    <w:multiLevelType w:val="multilevel"/>
    <w:tmpl w:val="EFFC4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5D6242"/>
    <w:multiLevelType w:val="multilevel"/>
    <w:tmpl w:val="AFEA5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425F23"/>
    <w:multiLevelType w:val="multilevel"/>
    <w:tmpl w:val="195C4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550A9C"/>
    <w:multiLevelType w:val="multilevel"/>
    <w:tmpl w:val="52BAF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3A084F"/>
    <w:multiLevelType w:val="multilevel"/>
    <w:tmpl w:val="FCB69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826CE4"/>
    <w:multiLevelType w:val="multilevel"/>
    <w:tmpl w:val="4B76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4E"/>
    <w:rsid w:val="006B4A4E"/>
    <w:rsid w:val="007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97662-C48F-424D-A993-47E9D2F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b/>
      <w:color w:val="222222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spaces/DDI4/pages/7864375/Training+Group" TargetMode="External"/><Relationship Id="rId13" Type="http://schemas.openxmlformats.org/officeDocument/2006/relationships/hyperlink" Target="https://ddi-alliance.atlassian.net/wiki/spaces/DDI4/pages/1831305239/Meetings+and+Actions" TargetMode="External"/><Relationship Id="rId18" Type="http://schemas.openxmlformats.org/officeDocument/2006/relationships/hyperlink" Target="https://codata.org/initiatives/working-groups/ddi-training-webinar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wcctrLc5pPp73oCHsvkSX8EBLd1xGDJ9/edit" TargetMode="External"/><Relationship Id="rId7" Type="http://schemas.openxmlformats.org/officeDocument/2006/relationships/hyperlink" Target="https://ddi-alliance.atlassian.net/wiki/spaces/DDI4/pages/7864375/Training+Group" TargetMode="External"/><Relationship Id="rId12" Type="http://schemas.openxmlformats.org/officeDocument/2006/relationships/hyperlink" Target="https://docs.google.com/document/d/1YBHPPYeNHVPmAZ_sdrXO_NpUN2Apegkkm9N980aIBXs/edit" TargetMode="External"/><Relationship Id="rId17" Type="http://schemas.openxmlformats.org/officeDocument/2006/relationships/hyperlink" Target="https://codata.org/initiatives/working-groups/ddi-training-webinars/" TargetMode="External"/><Relationship Id="rId25" Type="http://schemas.openxmlformats.org/officeDocument/2006/relationships/hyperlink" Target="https://www.fosteropenscience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cid.app/lucidspark/invitations/accept/inv_559a9bd0-f9d6-433a-920b-d4ec0138f85c?viewport_loc=-638%2C-620%2C3360%2C1756%2C0_0" TargetMode="External"/><Relationship Id="rId20" Type="http://schemas.openxmlformats.org/officeDocument/2006/relationships/hyperlink" Target="https://docs.google.com/document/d/1GGIOCeD3ZR-zn6ZWcwMqrlrRIq3uLbXv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di-training-group@lists.gesis.org" TargetMode="External"/><Relationship Id="rId11" Type="http://schemas.openxmlformats.org/officeDocument/2006/relationships/hyperlink" Target="https://zenodo.org/communities/ddi_training_material/" TargetMode="External"/><Relationship Id="rId24" Type="http://schemas.openxmlformats.org/officeDocument/2006/relationships/hyperlink" Target="https://www.scidatacon.org/" TargetMode="External"/><Relationship Id="rId5" Type="http://schemas.openxmlformats.org/officeDocument/2006/relationships/hyperlink" Target="https://zoom.us/j/84563811637?pwd=QmNCNFY3YVhrRS8yb1NXZ3E5UkJNZz09" TargetMode="External"/><Relationship Id="rId15" Type="http://schemas.openxmlformats.org/officeDocument/2006/relationships/hyperlink" Target="https://gesisbox.gesis.org/index.php/s/78pzrRYYxCgFSfw?path=%2F3.%20Final%20for%20editing%20(for%20Shelly)" TargetMode="External"/><Relationship Id="rId23" Type="http://schemas.openxmlformats.org/officeDocument/2006/relationships/hyperlink" Target="http://lists.codata.org/mailman/listinfo/data_science_training_lists.codata.org" TargetMode="External"/><Relationship Id="rId10" Type="http://schemas.openxmlformats.org/officeDocument/2006/relationships/hyperlink" Target="https://drive.google.com/drive/folders/1k7QbPH2QgpUr5ikBAp15siY_9tg_3YZm" TargetMode="External"/><Relationship Id="rId19" Type="http://schemas.openxmlformats.org/officeDocument/2006/relationships/hyperlink" Target="https://drive.google.com/drive/folders/1kYljtvPgKtw_CRbCfKgmUlNhat71Yk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k7QbPH2QgpUr5ikBAp15siY_9tg_3YZm" TargetMode="External"/><Relationship Id="rId14" Type="http://schemas.openxmlformats.org/officeDocument/2006/relationships/hyperlink" Target="https://gesisbox.gesis.org/index.php/s/78pzrRYYxCgFSfw?path=%2F4.%20Revised%20for%20updating%20on%20Zenodo" TargetMode="External"/><Relationship Id="rId22" Type="http://schemas.openxmlformats.org/officeDocument/2006/relationships/hyperlink" Target="https://codata.org/initiatives/data-skills/ddi-training-webina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</dc:creator>
  <cp:lastModifiedBy>Jane Fry</cp:lastModifiedBy>
  <cp:revision>2</cp:revision>
  <dcterms:created xsi:type="dcterms:W3CDTF">2022-01-10T16:46:00Z</dcterms:created>
  <dcterms:modified xsi:type="dcterms:W3CDTF">2022-01-10T16:46:00Z</dcterms:modified>
</cp:coreProperties>
</file>