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06 June 2023</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b w:val="1"/>
          <w:rtl w:val="0"/>
        </w:rPr>
        <w:t xml:space="preserve">Zoom-Meeting:  </w:t>
      </w:r>
      <w:hyperlink r:id="rId6">
        <w:r w:rsidDel="00000000" w:rsidR="00000000" w:rsidRPr="00000000">
          <w:rPr>
            <w:b w:val="1"/>
            <w:color w:val="1155cc"/>
            <w:u w:val="single"/>
            <w:rtl w:val="0"/>
          </w:rPr>
          <w:t xml:space="preserve">https://ucl.zoom.us/j/3924606632?pwd=OWIzbVFabWVpYm9MTXZFRzdTYkFEdz09</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Password</w:t>
      </w:r>
      <w:r w:rsidDel="00000000" w:rsidR="00000000" w:rsidRPr="00000000">
        <w:rPr>
          <w:rtl w:val="0"/>
        </w:rPr>
        <w:t xml:space="preserve">: </w:t>
      </w:r>
      <w:r w:rsidDel="00000000" w:rsidR="00000000" w:rsidRPr="00000000">
        <w:rPr>
          <w:b w:val="1"/>
          <w:rtl w:val="0"/>
        </w:rPr>
        <w:t xml:space="preserve">417906</w:t>
      </w:r>
      <w:r w:rsidDel="00000000" w:rsidR="00000000" w:rsidRPr="00000000">
        <w:rPr>
          <w:rtl w:val="0"/>
        </w:rPr>
      </w:r>
    </w:p>
    <w:p w:rsidR="00000000" w:rsidDel="00000000" w:rsidP="00000000" w:rsidRDefault="00000000" w:rsidRPr="00000000" w14:paraId="00000006">
      <w:pPr>
        <w:spacing w:after="240" w:before="240" w:line="276" w:lineRule="auto"/>
        <w:rPr>
          <w:highlight w:val="white"/>
        </w:rPr>
      </w:pPr>
      <w:r w:rsidDel="00000000" w:rsidR="00000000" w:rsidRPr="00000000">
        <w:rPr>
          <w:b w:val="1"/>
          <w:rtl w:val="0"/>
        </w:rPr>
        <w:t xml:space="preserve">Group email alias: </w:t>
      </w:r>
      <w:hyperlink r:id="rId7">
        <w:r w:rsidDel="00000000" w:rsidR="00000000" w:rsidRPr="00000000">
          <w:rPr>
            <w:color w:val="1155cc"/>
            <w:highlight w:val="white"/>
            <w:u w:val="single"/>
            <w:rtl w:val="0"/>
          </w:rPr>
          <w:t xml:space="preserve">ddi-training@icpsr.umich.edu</w:t>
        </w:r>
      </w:hyperlink>
      <w:r w:rsidDel="00000000" w:rsidR="00000000" w:rsidRPr="00000000">
        <w:rPr>
          <w:rtl w:val="0"/>
        </w:rPr>
      </w:r>
    </w:p>
    <w:p w:rsidR="00000000" w:rsidDel="00000000" w:rsidP="00000000" w:rsidRDefault="00000000" w:rsidRPr="00000000" w14:paraId="00000007">
      <w:pPr>
        <w:spacing w:after="240" w:before="240" w:line="276" w:lineRule="auto"/>
        <w:rPr/>
      </w:pPr>
      <w:r w:rsidDel="00000000" w:rsidR="00000000" w:rsidRPr="00000000">
        <w:rPr>
          <w:rtl w:val="0"/>
        </w:rPr>
        <w:t xml:space="preserve">(</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8">
      <w:pPr>
        <w:spacing w:after="240" w:before="240" w:line="276" w:lineRule="auto"/>
        <w:rPr>
          <w:color w:val="1155cc"/>
          <w:u w:val="single"/>
        </w:rPr>
      </w:pPr>
      <w:r w:rsidDel="00000000" w:rsidR="00000000" w:rsidRPr="00000000">
        <w:rPr>
          <w:b w:val="1"/>
          <w:rtl w:val="0"/>
        </w:rPr>
        <w:t xml:space="preserve">Group information and documents in</w:t>
      </w:r>
      <w:hyperlink r:id="rId9">
        <w:r w:rsidDel="00000000" w:rsidR="00000000" w:rsidRPr="00000000">
          <w:rPr>
            <w:b w:val="1"/>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t xml:space="preserve"> and </w:t>
      </w:r>
      <w:hyperlink r:id="rId11">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9">
      <w:pPr>
        <w:spacing w:after="240" w:before="240" w:line="276" w:lineRule="auto"/>
        <w:rPr/>
      </w:pPr>
      <w:r w:rsidDel="00000000" w:rsidR="00000000" w:rsidRPr="00000000">
        <w:rPr>
          <w:b w:val="1"/>
          <w:rtl w:val="0"/>
        </w:rPr>
        <w:t xml:space="preserve">DDI Training Material: </w:t>
      </w:r>
      <w:hyperlink r:id="rId12">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A">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B">
      <w:pPr>
        <w:rPr>
          <w:b w:val="1"/>
        </w:rPr>
      </w:pPr>
      <w:r w:rsidDel="00000000" w:rsidR="00000000" w:rsidRPr="00000000">
        <w:rPr>
          <w:rtl w:val="0"/>
        </w:rPr>
        <w:t xml:space="preserve">Present: Arofan Gregory (Consultant),  </w:t>
      </w:r>
      <w:r w:rsidDel="00000000" w:rsidR="00000000" w:rsidRPr="00000000">
        <w:rPr>
          <w:b w:val="1"/>
          <w:rtl w:val="0"/>
        </w:rPr>
        <w:t xml:space="preserve">Kaia Kulla (Statistics Estonia), Dan Gillman (US BLS)</w:t>
      </w:r>
      <w:r w:rsidDel="00000000" w:rsidR="00000000" w:rsidRPr="00000000">
        <w:rPr>
          <w:rtl w:val="0"/>
        </w:rPr>
        <w:t xml:space="preserve">, Flavio Rizzolo (Statistics Canada), </w:t>
      </w:r>
      <w:r w:rsidDel="00000000" w:rsidR="00000000" w:rsidRPr="00000000">
        <w:rPr>
          <w:b w:val="1"/>
          <w:rtl w:val="0"/>
        </w:rPr>
        <w:t xml:space="preserve">Christophe Dzikowski (INSEE)</w:t>
      </w:r>
      <w:r w:rsidDel="00000000" w:rsidR="00000000" w:rsidRPr="00000000">
        <w:rPr>
          <w:rtl w:val="0"/>
        </w:rPr>
        <w:t xml:space="preserve">, (CDSP), Adrian Dusa (RODA), </w:t>
      </w:r>
      <w:r w:rsidDel="00000000" w:rsidR="00000000" w:rsidRPr="00000000">
        <w:rPr>
          <w:b w:val="1"/>
          <w:rtl w:val="0"/>
        </w:rPr>
        <w:t xml:space="preserve">Jared Lyle (ICPSR &amp; DDI Alliance)</w:t>
      </w:r>
      <w:r w:rsidDel="00000000" w:rsidR="00000000" w:rsidRPr="00000000">
        <w:rPr>
          <w:rtl w:val="0"/>
        </w:rPr>
        <w:t xml:space="preserve">, </w:t>
      </w:r>
      <w:r w:rsidDel="00000000" w:rsidR="00000000" w:rsidRPr="00000000">
        <w:rPr>
          <w:b w:val="1"/>
          <w:rtl w:val="0"/>
        </w:rPr>
        <w:t xml:space="preserve">Jennifer Zeiger (ICPSR)</w:t>
      </w:r>
      <w:r w:rsidDel="00000000" w:rsidR="00000000" w:rsidRPr="00000000">
        <w:rPr>
          <w:rtl w:val="0"/>
        </w:rPr>
        <w:t xml:space="preserve">, Carol Roan (WLS UW-Madison), </w:t>
      </w:r>
      <w:r w:rsidDel="00000000" w:rsidR="00000000" w:rsidRPr="00000000">
        <w:rPr>
          <w:b w:val="1"/>
          <w:rtl w:val="0"/>
        </w:rPr>
        <w:t xml:space="preserve">Lucie Marie (CDSP)</w:t>
      </w:r>
      <w:r w:rsidDel="00000000" w:rsidR="00000000" w:rsidRPr="00000000">
        <w:rPr>
          <w:rtl w:val="0"/>
        </w:rPr>
        <w:t xml:space="preserve">, Catharina Wasner (GIGA), </w:t>
      </w:r>
      <w:r w:rsidDel="00000000" w:rsidR="00000000" w:rsidRPr="00000000">
        <w:rPr>
          <w:b w:val="1"/>
          <w:rtl w:val="0"/>
        </w:rPr>
        <w:t xml:space="preserve">Kathryn Lavender (ICPSR)</w:t>
      </w:r>
      <w:r w:rsidDel="00000000" w:rsidR="00000000" w:rsidRPr="00000000">
        <w:rPr>
          <w:rtl w:val="0"/>
        </w:rPr>
        <w:t xml:space="preserve">, </w:t>
      </w:r>
      <w:r w:rsidDel="00000000" w:rsidR="00000000" w:rsidRPr="00000000">
        <w:rPr>
          <w:b w:val="1"/>
          <w:rtl w:val="0"/>
        </w:rPr>
        <w:t xml:space="preserve">Hilde Orten (SIKT)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Apologies:</w:t>
      </w:r>
      <w:r w:rsidDel="00000000" w:rsidR="00000000" w:rsidRPr="00000000">
        <w:rPr>
          <w:rtl w:val="0"/>
        </w:rPr>
        <w:t xml:space="preserve"> Catherine Yuen  (University of Essex)</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Chair: </w:t>
      </w:r>
      <w:r w:rsidDel="00000000" w:rsidR="00000000" w:rsidRPr="00000000">
        <w:rPr>
          <w:rtl w:val="0"/>
        </w:rPr>
        <w:t xml:space="preserve">Hayley Mills (CLOSER) </w:t>
      </w:r>
      <w:r w:rsidDel="00000000" w:rsidR="00000000" w:rsidRPr="00000000">
        <w:rPr>
          <w:rtl w:val="0"/>
        </w:rPr>
        <w:t xml:space="preserve"> </w:t>
      </w:r>
      <w:r w:rsidDel="00000000" w:rsidR="00000000" w:rsidRPr="00000000">
        <w:rPr>
          <w:b w:val="1"/>
          <w:rtl w:val="0"/>
        </w:rPr>
        <w:t xml:space="preserve">Note taker: </w:t>
      </w:r>
      <w:r w:rsidDel="00000000" w:rsidR="00000000" w:rsidRPr="00000000">
        <w:rPr>
          <w:rtl w:val="0"/>
        </w:rPr>
        <w:t xml:space="preserve"> Hilde Orten</w:t>
      </w: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3">
      <w:pPr>
        <w:pStyle w:val="Heading3"/>
        <w:spacing w:line="276" w:lineRule="auto"/>
        <w:rPr/>
      </w:pPr>
      <w:bookmarkStart w:colFirst="0" w:colLast="0" w:name="_eah6tb5sniz7" w:id="1"/>
      <w:bookmarkEnd w:id="1"/>
      <w:r w:rsidDel="00000000" w:rsidR="00000000" w:rsidRPr="00000000">
        <w:rPr>
          <w:b w:val="1"/>
          <w:color w:val="000000"/>
          <w:rtl w:val="0"/>
        </w:rPr>
        <w:t xml:space="preserve">Previous Meeting notes - </w:t>
      </w:r>
      <w:r w:rsidDel="00000000" w:rsidR="00000000" w:rsidRPr="00000000">
        <w:rPr>
          <w:color w:val="000000"/>
          <w:rtl w:val="0"/>
        </w:rPr>
        <w:t xml:space="preserve"> </w:t>
      </w:r>
      <w:hyperlink r:id="rId13">
        <w:r w:rsidDel="00000000" w:rsidR="00000000" w:rsidRPr="00000000">
          <w:rPr>
            <w:color w:val="1155cc"/>
            <w:u w:val="single"/>
            <w:rtl w:val="0"/>
          </w:rPr>
          <w:t xml:space="preserve">May 2023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b w:val="1"/>
          <w:sz w:val="28"/>
          <w:szCs w:val="28"/>
          <w:rtl w:val="0"/>
        </w:rPr>
        <w:t xml:space="preserve">Report from the chairs: </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hyperlink r:id="rId14">
        <w:r w:rsidDel="00000000" w:rsidR="00000000" w:rsidRPr="00000000">
          <w:rPr>
            <w:color w:val="1155cc"/>
            <w:u w:val="single"/>
            <w:rtl w:val="0"/>
          </w:rPr>
          <w:t xml:space="preserve">Budget request</w:t>
        </w:r>
      </w:hyperlink>
      <w:r w:rsidDel="00000000" w:rsidR="00000000" w:rsidRPr="00000000">
        <w:rPr>
          <w:rtl w:val="0"/>
        </w:rPr>
        <w:t xml:space="preserve"> and was granted by the Executive Board! 🙂</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Annual Meeting took place on May 30. </w:t>
      </w:r>
      <w:hyperlink r:id="rId15">
        <w:r w:rsidDel="00000000" w:rsidR="00000000" w:rsidRPr="00000000">
          <w:rPr>
            <w:color w:val="1155cc"/>
            <w:u w:val="single"/>
            <w:rtl w:val="0"/>
          </w:rPr>
          <w:t xml:space="preserve">Agenda</w:t>
        </w:r>
      </w:hyperlink>
      <w:r w:rsidDel="00000000" w:rsidR="00000000" w:rsidRPr="00000000">
        <w:rPr>
          <w:rtl w:val="0"/>
        </w:rPr>
        <w:t xml:space="preserve">. Overview- </w:t>
      </w:r>
    </w:p>
    <w:p w:rsidR="00000000" w:rsidDel="00000000" w:rsidP="00000000" w:rsidRDefault="00000000" w:rsidRPr="00000000" w14:paraId="0000001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Discussion around priorities of DDI</w:t>
      </w:r>
    </w:p>
    <w:p w:rsidR="00000000" w:rsidDel="00000000" w:rsidP="00000000" w:rsidRDefault="00000000" w:rsidRPr="00000000" w14:paraId="0000001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Reports from Scientific Board including work plan and Working Groups </w:t>
      </w:r>
    </w:p>
    <w:p w:rsidR="00000000" w:rsidDel="00000000" w:rsidP="00000000" w:rsidRDefault="00000000" w:rsidRPr="00000000" w14:paraId="0000001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Finance report last year next fiscal year</w:t>
      </w:r>
    </w:p>
    <w:p w:rsidR="00000000" w:rsidDel="00000000" w:rsidP="00000000" w:rsidRDefault="00000000" w:rsidRPr="00000000" w14:paraId="0000001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Discussion around marketing WG and priorities </w:t>
      </w:r>
    </w:p>
    <w:p w:rsidR="00000000" w:rsidDel="00000000" w:rsidP="00000000" w:rsidRDefault="00000000" w:rsidRPr="00000000" w14:paraId="0000001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Discussion around where DDI fits with the standards landscape and FAIR</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October IASSIST Regional Africa workshop. </w:t>
      </w:r>
      <w:hyperlink r:id="rId16">
        <w:r w:rsidDel="00000000" w:rsidR="00000000" w:rsidRPr="00000000">
          <w:rPr>
            <w:color w:val="1155cc"/>
            <w:u w:val="single"/>
            <w:rtl w:val="0"/>
          </w:rPr>
          <w:t xml:space="preserve">Deadline</w:t>
        </w:r>
      </w:hyperlink>
      <w:r w:rsidDel="00000000" w:rsidR="00000000" w:rsidRPr="00000000">
        <w:rPr>
          <w:rtl w:val="0"/>
        </w:rPr>
        <w:t xml:space="preserve"> for abstract submission May 31. Hybrid. Online and </w:t>
      </w:r>
      <w:r w:rsidDel="00000000" w:rsidR="00000000" w:rsidRPr="00000000">
        <w:rPr>
          <w:rtl w:val="0"/>
        </w:rPr>
        <w:t xml:space="preserve">Pretoria, South Africa. - Update?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0" w:firstLine="0"/>
        <w:rPr>
          <w:rFonts w:ascii="Roboto" w:cs="Roboto" w:eastAsia="Roboto" w:hAnsi="Roboto"/>
        </w:rPr>
      </w:pPr>
      <w:r w:rsidDel="00000000" w:rsidR="00000000" w:rsidRPr="00000000">
        <w:rPr>
          <w:rFonts w:ascii="Roboto" w:cs="Roboto" w:eastAsia="Roboto" w:hAnsi="Roboto"/>
          <w:b w:val="1"/>
          <w:rtl w:val="0"/>
        </w:rPr>
        <w:t xml:space="preserve">Community user's tool proposal -</w:t>
      </w:r>
      <w:r w:rsidDel="00000000" w:rsidR="00000000" w:rsidRPr="00000000">
        <w:rPr>
          <w:rFonts w:ascii="Roboto" w:cs="Roboto" w:eastAsia="Roboto" w:hAnsi="Roboto"/>
          <w:rtl w:val="0"/>
        </w:rPr>
        <w:t xml:space="preserve"> Owner: Christophe</w:t>
      </w:r>
      <w:r w:rsidDel="00000000" w:rsidR="00000000" w:rsidRPr="00000000">
        <w:rPr>
          <w:rtl w:val="0"/>
        </w:rPr>
      </w:r>
    </w:p>
    <w:p w:rsidR="00000000" w:rsidDel="00000000" w:rsidP="00000000" w:rsidRDefault="00000000" w:rsidRPr="00000000" w14:paraId="00000022">
      <w:pPr>
        <w:numPr>
          <w:ilvl w:val="1"/>
          <w:numId w:val="8"/>
        </w:numPr>
        <w:ind w:left="1440" w:hanging="360"/>
        <w:rPr/>
      </w:pPr>
      <w:r w:rsidDel="00000000" w:rsidR="00000000" w:rsidRPr="00000000">
        <w:rPr>
          <w:b w:val="1"/>
          <w:rtl w:val="0"/>
        </w:rPr>
        <w:t xml:space="preserve">ACTION</w:t>
      </w:r>
      <w:r w:rsidDel="00000000" w:rsidR="00000000" w:rsidRPr="00000000">
        <w:rPr>
          <w:rtl w:val="0"/>
        </w:rPr>
        <w:t xml:space="preserve">: Christophe to circulate a proposal ahead of the next meeting for the group to discuss. H</w:t>
      </w:r>
      <w:r w:rsidDel="00000000" w:rsidR="00000000" w:rsidRPr="00000000">
        <w:rPr>
          <w:rFonts w:ascii="Calibri" w:cs="Calibri" w:eastAsia="Calibri" w:hAnsi="Calibri"/>
          <w:rtl w:val="0"/>
        </w:rPr>
        <w:t xml:space="preserve">ow this would work, what would be a sustainable scope, which group would lead this, connection to other WGs. </w:t>
      </w:r>
      <w:r w:rsidDel="00000000" w:rsidR="00000000" w:rsidRPr="00000000">
        <w:rPr>
          <w:rtl w:val="0"/>
        </w:rPr>
      </w:r>
    </w:p>
    <w:p w:rsidR="00000000" w:rsidDel="00000000" w:rsidP="00000000" w:rsidRDefault="00000000" w:rsidRPr="00000000" w14:paraId="00000023">
      <w:pPr>
        <w:numPr>
          <w:ilvl w:val="1"/>
          <w:numId w:val="8"/>
        </w:numPr>
        <w:ind w:left="1440" w:hanging="360"/>
        <w:rPr/>
      </w:pPr>
      <w:r w:rsidDel="00000000" w:rsidR="00000000" w:rsidRPr="00000000">
        <w:rPr>
          <w:rtl w:val="0"/>
        </w:rPr>
        <w:t xml:space="preserve">Christophes’s proposal : </w:t>
      </w:r>
      <w:hyperlink r:id="rId17">
        <w:r w:rsidDel="00000000" w:rsidR="00000000" w:rsidRPr="00000000">
          <w:rPr>
            <w:color w:val="1155cc"/>
            <w:u w:val="single"/>
            <w:rtl w:val="0"/>
          </w:rPr>
          <w:t xml:space="preserve">https://docs.google.com/document/d/1_PaLxa9VvCRHeJpqfn512Osicv__3_xRU7SauIX58ak/edit?usp=sharing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1440" w:firstLine="0"/>
        <w:rPr/>
      </w:pPr>
      <w:r w:rsidDel="00000000" w:rsidR="00000000" w:rsidRPr="00000000">
        <w:rPr>
          <w:rtl w:val="0"/>
        </w:rPr>
        <w:t xml:space="preserve">Christophe’s proposal was discussed at the meeting. Many of the participants thinks this is a good idea. However technical and organisational options need to be further explored. Below are some of the questions raised at the meeting:</w:t>
      </w:r>
    </w:p>
    <w:p w:rsidR="00000000" w:rsidDel="00000000" w:rsidP="00000000" w:rsidRDefault="00000000" w:rsidRPr="00000000" w14:paraId="00000026">
      <w:pPr>
        <w:numPr>
          <w:ilvl w:val="0"/>
          <w:numId w:val="6"/>
        </w:numPr>
        <w:ind w:left="2160" w:hanging="360"/>
        <w:rPr>
          <w:u w:val="none"/>
        </w:rPr>
      </w:pPr>
      <w:r w:rsidDel="00000000" w:rsidR="00000000" w:rsidRPr="00000000">
        <w:rPr>
          <w:rtl w:val="0"/>
        </w:rPr>
        <w:t xml:space="preserve">Which technology to use?</w:t>
      </w:r>
    </w:p>
    <w:p w:rsidR="00000000" w:rsidDel="00000000" w:rsidP="00000000" w:rsidRDefault="00000000" w:rsidRPr="00000000" w14:paraId="00000027">
      <w:pPr>
        <w:numPr>
          <w:ilvl w:val="0"/>
          <w:numId w:val="6"/>
        </w:numPr>
        <w:ind w:left="2160" w:hanging="360"/>
        <w:rPr>
          <w:u w:val="none"/>
        </w:rPr>
      </w:pPr>
      <w:r w:rsidDel="00000000" w:rsidR="00000000" w:rsidRPr="00000000">
        <w:rPr>
          <w:rtl w:val="0"/>
        </w:rPr>
        <w:t xml:space="preserve">How to integrate with mailing lists?</w:t>
      </w:r>
    </w:p>
    <w:p w:rsidR="00000000" w:rsidDel="00000000" w:rsidP="00000000" w:rsidRDefault="00000000" w:rsidRPr="00000000" w14:paraId="00000028">
      <w:pPr>
        <w:numPr>
          <w:ilvl w:val="0"/>
          <w:numId w:val="6"/>
        </w:numPr>
        <w:ind w:left="2160" w:hanging="360"/>
        <w:rPr>
          <w:u w:val="none"/>
        </w:rPr>
      </w:pPr>
      <w:r w:rsidDel="00000000" w:rsidR="00000000" w:rsidRPr="00000000">
        <w:rPr>
          <w:rtl w:val="0"/>
        </w:rPr>
        <w:t xml:space="preserve">Should the responsibility for this be under the Marketing group or an independent group?</w:t>
      </w:r>
    </w:p>
    <w:p w:rsidR="00000000" w:rsidDel="00000000" w:rsidP="00000000" w:rsidRDefault="00000000" w:rsidRPr="00000000" w14:paraId="00000029">
      <w:pPr>
        <w:numPr>
          <w:ilvl w:val="0"/>
          <w:numId w:val="6"/>
        </w:numPr>
        <w:ind w:left="2160" w:hanging="360"/>
        <w:rPr>
          <w:u w:val="none"/>
        </w:rPr>
      </w:pPr>
      <w:r w:rsidDel="00000000" w:rsidR="00000000" w:rsidRPr="00000000">
        <w:rPr>
          <w:rtl w:val="0"/>
        </w:rPr>
        <w:t xml:space="preserve">Should this be a closed or open forum?</w:t>
      </w:r>
    </w:p>
    <w:p w:rsidR="00000000" w:rsidDel="00000000" w:rsidP="00000000" w:rsidRDefault="00000000" w:rsidRPr="00000000" w14:paraId="0000002A">
      <w:pPr>
        <w:numPr>
          <w:ilvl w:val="0"/>
          <w:numId w:val="6"/>
        </w:numPr>
        <w:ind w:left="2160" w:hanging="360"/>
        <w:rPr>
          <w:u w:val="none"/>
        </w:rPr>
      </w:pPr>
      <w:r w:rsidDel="00000000" w:rsidR="00000000" w:rsidRPr="00000000">
        <w:rPr>
          <w:rtl w:val="0"/>
        </w:rPr>
        <w:t xml:space="preserve">How to engage people to use it?</w:t>
      </w:r>
    </w:p>
    <w:p w:rsidR="00000000" w:rsidDel="00000000" w:rsidP="00000000" w:rsidRDefault="00000000" w:rsidRPr="00000000" w14:paraId="0000002B">
      <w:pPr>
        <w:numPr>
          <w:ilvl w:val="0"/>
          <w:numId w:val="6"/>
        </w:numPr>
        <w:ind w:left="2160" w:hanging="360"/>
        <w:rPr>
          <w:u w:val="none"/>
        </w:rPr>
      </w:pPr>
      <w:r w:rsidDel="00000000" w:rsidR="00000000" w:rsidRPr="00000000">
        <w:rPr>
          <w:rtl w:val="0"/>
        </w:rPr>
        <w:t xml:space="preserve">What are the needs such a forum could provide that are not already covered?</w:t>
      </w:r>
    </w:p>
    <w:p w:rsidR="00000000" w:rsidDel="00000000" w:rsidP="00000000" w:rsidRDefault="00000000" w:rsidRPr="00000000" w14:paraId="0000002C">
      <w:pPr>
        <w:numPr>
          <w:ilvl w:val="0"/>
          <w:numId w:val="6"/>
        </w:numPr>
        <w:ind w:left="2160" w:hanging="360"/>
        <w:rPr>
          <w:u w:val="none"/>
        </w:rPr>
      </w:pPr>
      <w:r w:rsidDel="00000000" w:rsidR="00000000" w:rsidRPr="00000000">
        <w:rPr>
          <w:rtl w:val="0"/>
        </w:rPr>
        <w:t xml:space="preserve">How to get experts to provide advice on various questions that may arise?</w:t>
      </w:r>
    </w:p>
    <w:p w:rsidR="00000000" w:rsidDel="00000000" w:rsidP="00000000" w:rsidRDefault="00000000" w:rsidRPr="00000000" w14:paraId="0000002D">
      <w:pPr>
        <w:numPr>
          <w:ilvl w:val="0"/>
          <w:numId w:val="6"/>
        </w:numPr>
        <w:ind w:left="2160" w:hanging="360"/>
        <w:rPr>
          <w:u w:val="none"/>
        </w:rPr>
      </w:pPr>
      <w:r w:rsidDel="00000000" w:rsidR="00000000" w:rsidRPr="00000000">
        <w:rPr>
          <w:rtl w:val="0"/>
        </w:rPr>
        <w:t xml:space="preserve">What will the admin resources will this take, compared to what will be gained?</w:t>
      </w:r>
    </w:p>
    <w:p w:rsidR="00000000" w:rsidDel="00000000" w:rsidP="00000000" w:rsidRDefault="00000000" w:rsidRPr="00000000" w14:paraId="0000002E">
      <w:pPr>
        <w:numPr>
          <w:ilvl w:val="1"/>
          <w:numId w:val="8"/>
        </w:numPr>
        <w:ind w:left="1440" w:hanging="360"/>
      </w:pPr>
      <w:r w:rsidDel="00000000" w:rsidR="00000000" w:rsidRPr="00000000">
        <w:rPr>
          <w:b w:val="1"/>
          <w:rtl w:val="0"/>
        </w:rPr>
        <w:t xml:space="preserve">ACTION</w:t>
      </w:r>
      <w:r w:rsidDel="00000000" w:rsidR="00000000" w:rsidRPr="00000000">
        <w:rPr>
          <w:rtl w:val="0"/>
        </w:rPr>
        <w:t xml:space="preserve">: Christophe to provide a more comprehensive document, including more on technical options.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spacing w:before="240" w:lineRule="auto"/>
        <w:rPr/>
      </w:pPr>
      <w:r w:rsidDel="00000000" w:rsidR="00000000" w:rsidRPr="00000000">
        <w:rPr>
          <w:b w:val="1"/>
          <w:rtl w:val="0"/>
        </w:rPr>
        <w:t xml:space="preserve">Continue collaboration with different organizations to reach out to new communities of users (e.g. CSDI, US federal agencies). This includes CODATA, FAIR related organizations (FAIRsFAIR, GO FAIR, RDA, EOSC etc.). </w:t>
      </w:r>
      <w:r w:rsidDel="00000000" w:rsidR="00000000" w:rsidRPr="00000000">
        <w:rPr>
          <w:rtl w:val="0"/>
        </w:rPr>
        <w:t xml:space="preserve">Owner: Jennifer Zeiger</w:t>
      </w:r>
    </w:p>
    <w:p w:rsidR="00000000" w:rsidDel="00000000" w:rsidP="00000000" w:rsidRDefault="00000000" w:rsidRPr="00000000" w14:paraId="00000033">
      <w:pPr>
        <w:spacing w:before="240" w:lineRule="auto"/>
        <w:rPr/>
      </w:pPr>
      <w:r w:rsidDel="00000000" w:rsidR="00000000" w:rsidRPr="00000000">
        <w:rPr>
          <w:b w:val="1"/>
          <w:rtl w:val="0"/>
        </w:rPr>
        <w:t xml:space="preserve">Webinars</w:t>
      </w:r>
      <w:r w:rsidDel="00000000" w:rsidR="00000000" w:rsidRPr="00000000">
        <w:rPr>
          <w:rtl w:val="0"/>
        </w:rPr>
      </w:r>
    </w:p>
    <w:p w:rsidR="00000000" w:rsidDel="00000000" w:rsidP="00000000" w:rsidRDefault="00000000" w:rsidRPr="00000000" w14:paraId="00000034">
      <w:pPr>
        <w:numPr>
          <w:ilvl w:val="0"/>
          <w:numId w:val="2"/>
        </w:numPr>
        <w:spacing w:after="0" w:afterAutospacing="0" w:before="240" w:lineRule="auto"/>
        <w:ind w:left="720" w:hanging="360"/>
      </w:pPr>
      <w:r w:rsidDel="00000000" w:rsidR="00000000" w:rsidRPr="00000000">
        <w:rPr>
          <w:b w:val="1"/>
          <w:rtl w:val="0"/>
        </w:rPr>
        <w:t xml:space="preserve">ACTION </w:t>
      </w:r>
      <w:r w:rsidDel="00000000" w:rsidR="00000000" w:rsidRPr="00000000">
        <w:rPr>
          <w:rtl w:val="0"/>
        </w:rPr>
        <w:t xml:space="preserve">: Arofan and Laura to organise a meeting with Alina and Hayley to discuss further the webinar situation.</w:t>
      </w:r>
    </w:p>
    <w:p w:rsidR="00000000" w:rsidDel="00000000" w:rsidP="00000000" w:rsidRDefault="00000000" w:rsidRPr="00000000" w14:paraId="00000035">
      <w:pPr>
        <w:numPr>
          <w:ilvl w:val="1"/>
          <w:numId w:val="2"/>
        </w:numPr>
        <w:spacing w:after="0" w:afterAutospacing="0" w:before="0" w:beforeAutospacing="0" w:lineRule="auto"/>
        <w:ind w:left="1440" w:hanging="360"/>
      </w:pPr>
      <w:r w:rsidDel="00000000" w:rsidR="00000000" w:rsidRPr="00000000">
        <w:rPr>
          <w:rtl w:val="0"/>
        </w:rPr>
        <w:t xml:space="preserve">This is being worked on. Procedure under development.</w:t>
      </w:r>
    </w:p>
    <w:p w:rsidR="00000000" w:rsidDel="00000000" w:rsidP="00000000" w:rsidRDefault="00000000" w:rsidRPr="00000000" w14:paraId="00000036">
      <w:pPr>
        <w:numPr>
          <w:ilvl w:val="1"/>
          <w:numId w:val="2"/>
        </w:numPr>
        <w:spacing w:after="0" w:afterAutospacing="0" w:before="0" w:beforeAutospacing="0" w:lineRule="auto"/>
        <w:ind w:left="1440" w:hanging="360"/>
      </w:pPr>
      <w:r w:rsidDel="00000000" w:rsidR="00000000" w:rsidRPr="00000000">
        <w:rPr>
          <w:rtl w:val="0"/>
        </w:rPr>
        <w:t xml:space="preserve">Meeting to be organized.</w:t>
      </w:r>
    </w:p>
    <w:p w:rsidR="00000000" w:rsidDel="00000000" w:rsidP="00000000" w:rsidRDefault="00000000" w:rsidRPr="00000000" w14:paraId="00000037">
      <w:pPr>
        <w:numPr>
          <w:ilvl w:val="0"/>
          <w:numId w:val="2"/>
        </w:numPr>
        <w:spacing w:before="0" w:beforeAutospacing="0" w:lineRule="auto"/>
        <w:ind w:left="720" w:hanging="360"/>
        <w:rPr>
          <w:u w:val="none"/>
        </w:rPr>
      </w:pPr>
      <w:r w:rsidDel="00000000" w:rsidR="00000000" w:rsidRPr="00000000">
        <w:rPr>
          <w:rtl w:val="0"/>
        </w:rPr>
        <w:t xml:space="preserve">Webinar updates?</w:t>
      </w:r>
    </w:p>
    <w:p w:rsidR="00000000" w:rsidDel="00000000" w:rsidP="00000000" w:rsidRDefault="00000000" w:rsidRPr="00000000" w14:paraId="00000038">
      <w:pPr>
        <w:spacing w:before="240" w:lineRule="auto"/>
        <w:rPr>
          <w:rFonts w:ascii="Roboto" w:cs="Roboto" w:eastAsia="Roboto" w:hAnsi="Roboto"/>
          <w:b w:val="1"/>
        </w:rPr>
      </w:pPr>
      <w:r w:rsidDel="00000000" w:rsidR="00000000" w:rsidRPr="00000000">
        <w:rPr>
          <w:rFonts w:ascii="Roboto" w:cs="Roboto" w:eastAsia="Roboto" w:hAnsi="Roboto"/>
          <w:b w:val="1"/>
          <w:rtl w:val="0"/>
        </w:rPr>
        <w:t xml:space="preserve">EDDI (to be discussed in the June or July meeting, as the call for papers will be published May 15).</w:t>
      </w:r>
    </w:p>
    <w:p w:rsidR="00000000" w:rsidDel="00000000" w:rsidP="00000000" w:rsidRDefault="00000000" w:rsidRPr="00000000" w14:paraId="00000039">
      <w:pPr>
        <w:numPr>
          <w:ilvl w:val="0"/>
          <w:numId w:val="12"/>
        </w:numPr>
        <w:spacing w:after="0" w:afterAutospacing="0" w:before="240" w:line="256.8" w:lineRule="auto"/>
        <w:ind w:left="720" w:hanging="360"/>
      </w:pPr>
      <w:r w:rsidDel="00000000" w:rsidR="00000000" w:rsidRPr="00000000">
        <w:rPr>
          <w:b w:val="1"/>
          <w:rtl w:val="0"/>
        </w:rPr>
        <w:t xml:space="preserve">ACTION: </w:t>
      </w:r>
      <w:r w:rsidDel="00000000" w:rsidR="00000000" w:rsidRPr="00000000">
        <w:rPr>
          <w:rtl w:val="0"/>
        </w:rPr>
        <w:t xml:space="preserve">Arofan to organize an online webinar as a part of a “Come to EDDI” marketing plan. </w:t>
      </w:r>
    </w:p>
    <w:p w:rsidR="00000000" w:rsidDel="00000000" w:rsidP="00000000" w:rsidRDefault="00000000" w:rsidRPr="00000000" w14:paraId="0000003A">
      <w:pPr>
        <w:numPr>
          <w:ilvl w:val="0"/>
          <w:numId w:val="12"/>
        </w:numPr>
        <w:spacing w:after="0" w:afterAutospacing="0" w:before="0" w:beforeAutospacing="0" w:line="256.8" w:lineRule="auto"/>
        <w:ind w:left="720" w:hanging="360"/>
      </w:pPr>
      <w:r w:rsidDel="00000000" w:rsidR="00000000" w:rsidRPr="00000000">
        <w:rPr>
          <w:b w:val="1"/>
          <w:rtl w:val="0"/>
        </w:rPr>
        <w:t xml:space="preserve">ACTION: </w:t>
      </w:r>
      <w:r w:rsidDel="00000000" w:rsidR="00000000" w:rsidRPr="00000000">
        <w:rPr>
          <w:rtl w:val="0"/>
        </w:rPr>
        <w:t xml:space="preserve">TO subgroup to discuss and propose a face to face event in December (as the EDDI PC suggests) to this group.</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3B">
      <w:pPr>
        <w:numPr>
          <w:ilvl w:val="0"/>
          <w:numId w:val="12"/>
        </w:numPr>
        <w:spacing w:before="0" w:beforeAutospacing="0" w:line="256.8" w:lineRule="auto"/>
        <w:ind w:left="720" w:hanging="360"/>
      </w:pPr>
      <w:r w:rsidDel="00000000" w:rsidR="00000000" w:rsidRPr="00000000">
        <w:rPr>
          <w:b w:val="1"/>
          <w:rtl w:val="0"/>
        </w:rPr>
        <w:t xml:space="preserve">ACTION: </w:t>
      </w:r>
      <w:r w:rsidDel="00000000" w:rsidR="00000000" w:rsidRPr="00000000">
        <w:rPr>
          <w:rtl w:val="0"/>
        </w:rPr>
        <w:t xml:space="preserve">HO to contact and set up a meeting to understand what CODATA RDA schools do/teach and what they would be interested in. </w:t>
      </w:r>
    </w:p>
    <w:p w:rsidR="00000000" w:rsidDel="00000000" w:rsidP="00000000" w:rsidRDefault="00000000" w:rsidRPr="00000000" w14:paraId="0000003C">
      <w:pPr>
        <w:spacing w:before="240" w:line="256.8" w:lineRule="auto"/>
        <w:ind w:left="720" w:firstLine="0"/>
        <w:rPr/>
      </w:pPr>
      <w:r w:rsidDel="00000000" w:rsidR="00000000" w:rsidRPr="00000000">
        <w:rPr>
          <w:rtl w:val="0"/>
        </w:rPr>
        <w:t xml:space="preserve">The latter task has been taken over by new chair of the TO group, Jennifer, who already met with the group. The group is currently taking a standard agnostic approach, but are interested to learn about DDI and to explore further.</w:t>
      </w:r>
    </w:p>
    <w:p w:rsidR="00000000" w:rsidDel="00000000" w:rsidP="00000000" w:rsidRDefault="00000000" w:rsidRPr="00000000" w14:paraId="0000003D">
      <w:pPr>
        <w:spacing w:before="240" w:lineRule="auto"/>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Identify conferences and further outlets where DDI training can take place. </w:t>
      </w:r>
      <w:r w:rsidDel="00000000" w:rsidR="00000000" w:rsidRPr="00000000">
        <w:rPr>
          <w:rtl w:val="0"/>
        </w:rPr>
        <w:t xml:space="preserve">Owner: Jennifer Zeiger</w:t>
      </w:r>
    </w:p>
    <w:p w:rsidR="00000000" w:rsidDel="00000000" w:rsidP="00000000" w:rsidRDefault="00000000" w:rsidRPr="00000000" w14:paraId="0000003F">
      <w:pPr>
        <w:numPr>
          <w:ilvl w:val="0"/>
          <w:numId w:val="4"/>
        </w:numPr>
        <w:ind w:left="720" w:hanging="360"/>
      </w:pPr>
      <w:r w:rsidDel="00000000" w:rsidR="00000000" w:rsidRPr="00000000">
        <w:rPr>
          <w:b w:val="1"/>
          <w:rtl w:val="0"/>
        </w:rPr>
        <w:t xml:space="preserve">ACTION: </w:t>
      </w:r>
      <w:r w:rsidDel="00000000" w:rsidR="00000000" w:rsidRPr="00000000">
        <w:rPr>
          <w:rtl w:val="0"/>
        </w:rPr>
        <w:t xml:space="preserve">TO subgroup to lay out the list of known possible conferences and prioritise by this group. </w:t>
      </w:r>
    </w:p>
    <w:p w:rsidR="00000000" w:rsidDel="00000000" w:rsidP="00000000" w:rsidRDefault="00000000" w:rsidRPr="00000000" w14:paraId="00000040">
      <w:pPr>
        <w:numPr>
          <w:ilvl w:val="0"/>
          <w:numId w:val="4"/>
        </w:numPr>
        <w:spacing w:after="240" w:lineRule="auto"/>
        <w:ind w:left="720" w:hanging="360"/>
      </w:pPr>
      <w:hyperlink r:id="rId18">
        <w:r w:rsidDel="00000000" w:rsidR="00000000" w:rsidRPr="00000000">
          <w:rPr>
            <w:color w:val="1155cc"/>
            <w:u w:val="single"/>
            <w:rtl w:val="0"/>
          </w:rPr>
          <w:t xml:space="preserve">International Data Week’s SciDataCon 2023:</w:t>
        </w:r>
      </w:hyperlink>
      <w:r w:rsidDel="00000000" w:rsidR="00000000" w:rsidRPr="00000000">
        <w:rPr>
          <w:b w:val="1"/>
          <w:rtl w:val="0"/>
        </w:rPr>
        <w:t xml:space="preserve"> ACTION:</w:t>
      </w:r>
      <w:r w:rsidDel="00000000" w:rsidR="00000000" w:rsidRPr="00000000">
        <w:rPr>
          <w:rtl w:val="0"/>
        </w:rPr>
        <w:t xml:space="preserve"> Arofan to follow-up (proposal for a workshop) Update from Arofan: Tentative outline to come, deadline extended by a month. - update?</w:t>
      </w:r>
    </w:p>
    <w:p w:rsidR="00000000" w:rsidDel="00000000" w:rsidP="00000000" w:rsidRDefault="00000000" w:rsidRPr="00000000" w14:paraId="00000041">
      <w:pPr>
        <w:spacing w:after="240" w:lineRule="auto"/>
        <w:ind w:left="720" w:firstLine="0"/>
        <w:rPr/>
      </w:pPr>
      <w:r w:rsidDel="00000000" w:rsidR="00000000" w:rsidRPr="00000000">
        <w:rPr>
          <w:rtl w:val="0"/>
        </w:rPr>
      </w:r>
    </w:p>
    <w:p w:rsidR="00000000" w:rsidDel="00000000" w:rsidP="00000000" w:rsidRDefault="00000000" w:rsidRPr="00000000" w14:paraId="00000042">
      <w:pPr>
        <w:numPr>
          <w:ilvl w:val="0"/>
          <w:numId w:val="9"/>
        </w:numPr>
        <w:spacing w:after="0" w:afterAutospacing="0" w:lineRule="auto"/>
        <w:ind w:left="720" w:hanging="360"/>
        <w:rPr>
          <w:u w:val="none"/>
        </w:rPr>
      </w:pPr>
      <w:r w:rsidDel="00000000" w:rsidR="00000000" w:rsidRPr="00000000">
        <w:rPr>
          <w:b w:val="1"/>
          <w:rtl w:val="0"/>
        </w:rPr>
        <w:t xml:space="preserve">ACTION: </w:t>
      </w:r>
      <w:r w:rsidDel="00000000" w:rsidR="00000000" w:rsidRPr="00000000">
        <w:rPr>
          <w:rtl w:val="0"/>
        </w:rPr>
        <w:t xml:space="preserve">Spanish organization training request. Arofan to reach out to Flavio after the week of March 20. Arofan will also contact a person from Mexico after the first meeting with the Spanish team takes place. </w:t>
      </w:r>
    </w:p>
    <w:p w:rsidR="00000000" w:rsidDel="00000000" w:rsidP="00000000" w:rsidRDefault="00000000" w:rsidRPr="00000000" w14:paraId="00000043">
      <w:pPr>
        <w:numPr>
          <w:ilvl w:val="1"/>
          <w:numId w:val="9"/>
        </w:numPr>
        <w:spacing w:after="0" w:afterAutospacing="0" w:lineRule="auto"/>
        <w:ind w:left="1440" w:hanging="360"/>
        <w:rPr>
          <w:u w:val="none"/>
        </w:rPr>
      </w:pPr>
      <w:r w:rsidDel="00000000" w:rsidR="00000000" w:rsidRPr="00000000">
        <w:rPr>
          <w:rtl w:val="0"/>
        </w:rPr>
        <w:t xml:space="preserve">What took place on 25 May at 16.00-18.00 CEST. Trainers TBD?</w:t>
      </w:r>
    </w:p>
    <w:p w:rsidR="00000000" w:rsidDel="00000000" w:rsidP="00000000" w:rsidRDefault="00000000" w:rsidRPr="00000000" w14:paraId="00000044">
      <w:pPr>
        <w:numPr>
          <w:ilvl w:val="1"/>
          <w:numId w:val="9"/>
        </w:numPr>
        <w:spacing w:after="240" w:lineRule="auto"/>
        <w:ind w:left="1440" w:hanging="360"/>
        <w:rPr>
          <w:u w:val="none"/>
        </w:rPr>
      </w:pPr>
      <w:r w:rsidDel="00000000" w:rsidR="00000000" w:rsidRPr="00000000">
        <w:rPr>
          <w:rtl w:val="0"/>
        </w:rPr>
        <w:t xml:space="preserve">The Spanish translations will be planned as a second step of the collaboration process with the Spanish team, including people from Mexico (name?)  and Canada (Flavio Rizzolo)</w:t>
      </w:r>
    </w:p>
    <w:p w:rsidR="00000000" w:rsidDel="00000000" w:rsidP="00000000" w:rsidRDefault="00000000" w:rsidRPr="00000000" w14:paraId="00000045">
      <w:pPr>
        <w:spacing w:after="240" w:lineRule="auto"/>
        <w:ind w:left="720" w:firstLine="0"/>
        <w:rPr/>
      </w:pPr>
      <w:r w:rsidDel="00000000" w:rsidR="00000000" w:rsidRPr="00000000">
        <w:rPr>
          <w:rtl w:val="0"/>
        </w:rPr>
        <w:t xml:space="preserve">A training webinar with around 15 participants has taken place. This went very well and was recorded. Alina, Adrian, Arofan were the speakers and Jennifer and Laura were taking care of the intros and webinar management. Alina reported about lots of interest from the Spanish team.</w:t>
      </w:r>
    </w:p>
    <w:p w:rsidR="00000000" w:rsidDel="00000000" w:rsidP="00000000" w:rsidRDefault="00000000" w:rsidRPr="00000000" w14:paraId="00000046">
      <w:pPr>
        <w:spacing w:after="240" w:before="240" w:lineRule="auto"/>
        <w:rPr>
          <w:b w:val="1"/>
        </w:rPr>
      </w:pPr>
      <w:r w:rsidDel="00000000" w:rsidR="00000000" w:rsidRPr="00000000">
        <w:rPr>
          <w:rtl w:val="0"/>
        </w:rPr>
      </w:r>
    </w:p>
    <w:p w:rsidR="00000000" w:rsidDel="00000000" w:rsidP="00000000" w:rsidRDefault="00000000" w:rsidRPr="00000000" w14:paraId="00000047">
      <w:pPr>
        <w:spacing w:after="240" w:before="240" w:lineRule="auto"/>
        <w:rPr/>
      </w:pPr>
      <w:r w:rsidDel="00000000" w:rsidR="00000000" w:rsidRPr="00000000">
        <w:rPr>
          <w:b w:val="1"/>
          <w:rtl w:val="0"/>
        </w:rPr>
        <w:t xml:space="preserve">Continue the development of training materials. </w:t>
      </w:r>
      <w:r w:rsidDel="00000000" w:rsidR="00000000" w:rsidRPr="00000000">
        <w:rPr>
          <w:rtl w:val="0"/>
        </w:rPr>
        <w:t xml:space="preserve">Owner: Kathryn</w:t>
      </w:r>
    </w:p>
    <w:p w:rsidR="00000000" w:rsidDel="00000000" w:rsidP="00000000" w:rsidRDefault="00000000" w:rsidRPr="00000000" w14:paraId="00000048">
      <w:pPr>
        <w:numPr>
          <w:ilvl w:val="0"/>
          <w:numId w:val="3"/>
        </w:numPr>
        <w:spacing w:after="0" w:afterAutospacing="0" w:before="240" w:lineRule="auto"/>
        <w:ind w:left="720" w:hanging="360"/>
      </w:pPr>
      <w:r w:rsidDel="00000000" w:rsidR="00000000" w:rsidRPr="00000000">
        <w:rPr>
          <w:rtl w:val="0"/>
        </w:rPr>
        <w:t xml:space="preserve">Group to release slide decks as they are finalized. Several over the summer.</w:t>
      </w:r>
    </w:p>
    <w:p w:rsidR="00000000" w:rsidDel="00000000" w:rsidP="00000000" w:rsidRDefault="00000000" w:rsidRPr="00000000" w14:paraId="00000049">
      <w:pPr>
        <w:numPr>
          <w:ilvl w:val="1"/>
          <w:numId w:val="3"/>
        </w:numPr>
        <w:spacing w:after="0" w:afterAutospacing="0" w:before="0" w:beforeAutospacing="0" w:lineRule="auto"/>
        <w:ind w:left="1440" w:hanging="360"/>
        <w:rPr>
          <w:u w:val="none"/>
        </w:rPr>
      </w:pPr>
      <w:hyperlink r:id="rId19">
        <w:r w:rsidDel="00000000" w:rsidR="00000000" w:rsidRPr="00000000">
          <w:rPr>
            <w:b w:val="1"/>
            <w:color w:val="1155cc"/>
            <w:highlight w:val="white"/>
            <w:u w:val="single"/>
            <w:rtl w:val="0"/>
          </w:rPr>
          <w:t xml:space="preserve">Slide Deck TG Feedback - Implementing FAIR w/DDI April 2023</w:t>
        </w:r>
      </w:hyperlink>
      <w:r w:rsidDel="00000000" w:rsidR="00000000" w:rsidRPr="00000000">
        <w:rPr>
          <w:rtl w:val="0"/>
        </w:rPr>
      </w:r>
    </w:p>
    <w:p w:rsidR="00000000" w:rsidDel="00000000" w:rsidP="00000000" w:rsidRDefault="00000000" w:rsidRPr="00000000" w14:paraId="0000004A">
      <w:pPr>
        <w:numPr>
          <w:ilvl w:val="1"/>
          <w:numId w:val="3"/>
        </w:numPr>
        <w:spacing w:after="0" w:afterAutospacing="0" w:before="0" w:beforeAutospacing="0" w:lineRule="auto"/>
        <w:ind w:left="1440" w:hanging="360"/>
        <w:rPr/>
      </w:pPr>
      <w:r w:rsidDel="00000000" w:rsidR="00000000" w:rsidRPr="00000000">
        <w:rPr>
          <w:b w:val="1"/>
          <w:rtl w:val="0"/>
        </w:rPr>
        <w:t xml:space="preserve">ACTION DONE</w:t>
      </w:r>
      <w:r w:rsidDel="00000000" w:rsidR="00000000" w:rsidRPr="00000000">
        <w:rPr>
          <w:rtl w:val="0"/>
        </w:rPr>
        <w:t xml:space="preserve"> : Alina to send e-mail to the group about this new slide deck. </w:t>
      </w:r>
    </w:p>
    <w:p w:rsidR="00000000" w:rsidDel="00000000" w:rsidP="00000000" w:rsidRDefault="00000000" w:rsidRPr="00000000" w14:paraId="0000004B">
      <w:pPr>
        <w:numPr>
          <w:ilvl w:val="1"/>
          <w:numId w:val="3"/>
        </w:numPr>
        <w:spacing w:after="0" w:afterAutospacing="0" w:before="0" w:beforeAutospacing="0" w:lineRule="auto"/>
        <w:ind w:left="1440" w:hanging="360"/>
        <w:rPr/>
      </w:pPr>
      <w:r w:rsidDel="00000000" w:rsidR="00000000" w:rsidRPr="00000000">
        <w:rPr>
          <w:rtl w:val="0"/>
        </w:rPr>
        <w:t xml:space="preserve">Please give feedback until June 6 </w:t>
      </w:r>
      <w:r w:rsidDel="00000000" w:rsidR="00000000" w:rsidRPr="00000000">
        <w:rPr>
          <w:rtl w:val="0"/>
        </w:rPr>
      </w:r>
    </w:p>
    <w:p w:rsidR="00000000" w:rsidDel="00000000" w:rsidP="00000000" w:rsidRDefault="00000000" w:rsidRPr="00000000" w14:paraId="0000004C">
      <w:pPr>
        <w:numPr>
          <w:ilvl w:val="2"/>
          <w:numId w:val="3"/>
        </w:numPr>
        <w:spacing w:after="0" w:afterAutospacing="0" w:before="0" w:beforeAutospacing="0" w:lineRule="auto"/>
        <w:ind w:left="2160" w:hanging="360"/>
        <w:rPr/>
      </w:pPr>
      <w:r w:rsidDel="00000000" w:rsidR="00000000" w:rsidRPr="00000000">
        <w:rPr>
          <w:rtl w:val="0"/>
        </w:rPr>
        <w:t xml:space="preserve">Was this sent to the TC as well? </w:t>
      </w:r>
      <w:r w:rsidDel="00000000" w:rsidR="00000000" w:rsidRPr="00000000">
        <w:rPr>
          <w:rtl w:val="0"/>
        </w:rPr>
      </w:r>
    </w:p>
    <w:p w:rsidR="00000000" w:rsidDel="00000000" w:rsidP="00000000" w:rsidRDefault="00000000" w:rsidRPr="00000000" w14:paraId="0000004D">
      <w:pPr>
        <w:numPr>
          <w:ilvl w:val="0"/>
          <w:numId w:val="3"/>
        </w:numPr>
        <w:spacing w:before="0" w:beforeAutospacing="0" w:lineRule="auto"/>
        <w:ind w:left="720" w:hanging="360"/>
      </w:pPr>
      <w:r w:rsidDel="00000000" w:rsidR="00000000" w:rsidRPr="00000000">
        <w:rPr>
          <w:b w:val="1"/>
          <w:rtl w:val="0"/>
        </w:rPr>
        <w:t xml:space="preserve">ACTION</w:t>
      </w:r>
      <w:r w:rsidDel="00000000" w:rsidR="00000000" w:rsidRPr="00000000">
        <w:rPr>
          <w:rtl w:val="0"/>
        </w:rPr>
        <w:t xml:space="preserve"> : French translations - ready. Alina is sending them to the TC after this meeting. Update and were they sent to this group too?</w:t>
      </w:r>
    </w:p>
    <w:p w:rsidR="00000000" w:rsidDel="00000000" w:rsidP="00000000" w:rsidRDefault="00000000" w:rsidRPr="00000000" w14:paraId="0000004E">
      <w:pPr>
        <w:spacing w:before="240" w:lineRule="auto"/>
        <w:ind w:left="720" w:firstLine="0"/>
        <w:rPr/>
      </w:pPr>
      <w:r w:rsidDel="00000000" w:rsidR="00000000" w:rsidRPr="00000000">
        <w:rPr>
          <w:rtl w:val="0"/>
        </w:rPr>
        <w:t xml:space="preserve">Alina received feedback from the TC on the French translations. In addition TC would like some material about CVs translated to French.</w:t>
      </w:r>
    </w:p>
    <w:p w:rsidR="00000000" w:rsidDel="00000000" w:rsidP="00000000" w:rsidRDefault="00000000" w:rsidRPr="00000000" w14:paraId="0000004F">
      <w:pPr>
        <w:numPr>
          <w:ilvl w:val="0"/>
          <w:numId w:val="3"/>
        </w:numPr>
        <w:spacing w:after="0" w:afterAutospacing="0" w:before="240" w:lineRule="auto"/>
        <w:ind w:left="720" w:hanging="360"/>
      </w:pPr>
      <w:r w:rsidDel="00000000" w:rsidR="00000000" w:rsidRPr="00000000">
        <w:rPr>
          <w:b w:val="1"/>
          <w:rtl w:val="0"/>
        </w:rPr>
        <w:t xml:space="preserve">ACTION</w:t>
      </w:r>
      <w:r w:rsidDel="00000000" w:rsidR="00000000" w:rsidRPr="00000000">
        <w:rPr>
          <w:rtl w:val="0"/>
        </w:rPr>
        <w:t xml:space="preserve"> : Arofan to get in touch with Kathryn regarding slides from CV webinar held. Is a new CV webinar needed to provide more comprehensive content? </w:t>
      </w:r>
    </w:p>
    <w:p w:rsidR="00000000" w:rsidDel="00000000" w:rsidP="00000000" w:rsidRDefault="00000000" w:rsidRPr="00000000" w14:paraId="00000050">
      <w:pPr>
        <w:numPr>
          <w:ilvl w:val="0"/>
          <w:numId w:val="3"/>
        </w:numPr>
        <w:spacing w:before="0" w:beforeAutospacing="0" w:lineRule="auto"/>
        <w:ind w:left="720" w:hanging="360"/>
      </w:pPr>
      <w:r w:rsidDel="00000000" w:rsidR="00000000" w:rsidRPr="00000000">
        <w:rPr>
          <w:rtl w:val="0"/>
        </w:rPr>
        <w:t xml:space="preserve">Kathryn's group finalise slides from the webinar for publication. This will be the source of the translations into french (and possibly other languages)</w:t>
      </w:r>
    </w:p>
    <w:p w:rsidR="00000000" w:rsidDel="00000000" w:rsidP="00000000" w:rsidRDefault="00000000" w:rsidRPr="00000000" w14:paraId="00000051">
      <w:pPr>
        <w:spacing w:before="240" w:lineRule="auto"/>
        <w:rPr/>
      </w:pPr>
      <w:r w:rsidDel="00000000" w:rsidR="00000000" w:rsidRPr="00000000">
        <w:rPr>
          <w:rtl w:val="0"/>
        </w:rPr>
      </w:r>
    </w:p>
    <w:p w:rsidR="00000000" w:rsidDel="00000000" w:rsidP="00000000" w:rsidRDefault="00000000" w:rsidRPr="00000000" w14:paraId="00000052">
      <w:pPr>
        <w:spacing w:before="240" w:lineRule="auto"/>
        <w:ind w:left="720" w:firstLine="0"/>
        <w:rPr/>
      </w:pPr>
      <w:r w:rsidDel="00000000" w:rsidR="00000000" w:rsidRPr="00000000">
        <w:rPr>
          <w:rtl w:val="0"/>
        </w:rPr>
      </w:r>
    </w:p>
    <w:p w:rsidR="00000000" w:rsidDel="00000000" w:rsidP="00000000" w:rsidRDefault="00000000" w:rsidRPr="00000000" w14:paraId="00000053">
      <w:pPr>
        <w:spacing w:after="240" w:lineRule="auto"/>
        <w:rPr/>
      </w:pPr>
      <w:r w:rsidDel="00000000" w:rsidR="00000000" w:rsidRPr="00000000">
        <w:rPr>
          <w:b w:val="1"/>
          <w:rtl w:val="0"/>
        </w:rPr>
        <w:t xml:space="preserve">Review and update web pages which the WG is responsible for and work with the Technical Committee to update the Getting started page. </w:t>
      </w:r>
      <w:r w:rsidDel="00000000" w:rsidR="00000000" w:rsidRPr="00000000">
        <w:rPr>
          <w:rtl w:val="0"/>
        </w:rPr>
        <w:t xml:space="preserve">Owner: Arofan</w:t>
      </w:r>
    </w:p>
    <w:p w:rsidR="00000000" w:rsidDel="00000000" w:rsidP="00000000" w:rsidRDefault="00000000" w:rsidRPr="00000000" w14:paraId="00000054">
      <w:pPr>
        <w:numPr>
          <w:ilvl w:val="0"/>
          <w:numId w:val="7"/>
        </w:numPr>
        <w:ind w:left="720" w:hanging="360"/>
      </w:pPr>
      <w:r w:rsidDel="00000000" w:rsidR="00000000" w:rsidRPr="00000000">
        <w:rPr>
          <w:b w:val="1"/>
          <w:rtl w:val="0"/>
        </w:rPr>
        <w:t xml:space="preserve">ACTION</w:t>
      </w:r>
      <w:r w:rsidDel="00000000" w:rsidR="00000000" w:rsidRPr="00000000">
        <w:rPr>
          <w:rtl w:val="0"/>
        </w:rPr>
        <w:t xml:space="preserve">: subgroup to draft recommendations/plan for getting started pages to discuss in this group and then to go the TC to sign off</w:t>
      </w:r>
    </w:p>
    <w:p w:rsidR="00000000" w:rsidDel="00000000" w:rsidP="00000000" w:rsidRDefault="00000000" w:rsidRPr="00000000" w14:paraId="00000055">
      <w:pPr>
        <w:numPr>
          <w:ilvl w:val="1"/>
          <w:numId w:val="7"/>
        </w:numPr>
        <w:ind w:left="1440" w:hanging="360"/>
      </w:pPr>
      <w:r w:rsidDel="00000000" w:rsidR="00000000" w:rsidRPr="00000000">
        <w:rPr>
          <w:rtl w:val="0"/>
        </w:rPr>
        <w:t xml:space="preserve">Meeting on April 5. Make draft of recommendations to be reviewed by full training group.</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numPr>
          <w:ilvl w:val="0"/>
          <w:numId w:val="1"/>
        </w:numPr>
        <w:ind w:left="720" w:hanging="360"/>
        <w:rPr>
          <w:u w:val="none"/>
        </w:rPr>
      </w:pPr>
      <w:r w:rsidDel="00000000" w:rsidR="00000000" w:rsidRPr="00000000">
        <w:rPr>
          <w:b w:val="1"/>
          <w:rtl w:val="0"/>
        </w:rPr>
        <w:t xml:space="preserve">ACTION</w:t>
      </w:r>
      <w:r w:rsidDel="00000000" w:rsidR="00000000" w:rsidRPr="00000000">
        <w:rPr>
          <w:rtl w:val="0"/>
        </w:rPr>
        <w:t xml:space="preserve"> : Lucie to set up a meeting with Ami Saji or Rebecca Oldroyd as testers</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Volunteer from the DDI annual meeting? &gt; Alicia Urquidi</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spacing w:after="240" w:lineRule="auto"/>
        <w:rPr/>
      </w:pPr>
      <w:r w:rsidDel="00000000" w:rsidR="00000000" w:rsidRPr="00000000">
        <w:rPr>
          <w:rtl w:val="0"/>
        </w:rPr>
        <w:t xml:space="preserve">2 user interviews were conducted (a researcher profile and a metadata profile)</w:t>
      </w:r>
    </w:p>
    <w:p w:rsidR="00000000" w:rsidDel="00000000" w:rsidP="00000000" w:rsidRDefault="00000000" w:rsidRPr="00000000" w14:paraId="0000005B">
      <w:pPr>
        <w:spacing w:after="240" w:lineRule="auto"/>
        <w:rPr/>
      </w:pPr>
      <w:r w:rsidDel="00000000" w:rsidR="00000000" w:rsidRPr="00000000">
        <w:rPr>
          <w:rtl w:val="0"/>
        </w:rPr>
        <w:t xml:space="preserve">2 more are schedule with 2 developer's profile (FORS swiss center) </w:t>
      </w:r>
    </w:p>
    <w:p w:rsidR="00000000" w:rsidDel="00000000" w:rsidP="00000000" w:rsidRDefault="00000000" w:rsidRPr="00000000" w14:paraId="0000005C">
      <w:pPr>
        <w:spacing w:after="240" w:lineRule="auto"/>
        <w:rPr>
          <w:color w:val="1155cc"/>
          <w:highlight w:val="white"/>
        </w:rPr>
      </w:pPr>
      <w:r w:rsidDel="00000000" w:rsidR="00000000" w:rsidRPr="00000000">
        <w:rPr>
          <w:rtl w:val="0"/>
        </w:rPr>
        <w:t xml:space="preserve">How can we link this activity with the marketing group?</w:t>
      </w:r>
      <w:r w:rsidDel="00000000" w:rsidR="00000000" w:rsidRPr="00000000">
        <w:rPr>
          <w:rtl w:val="0"/>
        </w:rPr>
      </w:r>
    </w:p>
    <w:p w:rsidR="00000000" w:rsidDel="00000000" w:rsidP="00000000" w:rsidRDefault="00000000" w:rsidRPr="00000000" w14:paraId="0000005D">
      <w:pPr>
        <w:spacing w:after="240" w:lineRule="auto"/>
        <w:rPr/>
      </w:pPr>
      <w:r w:rsidDel="00000000" w:rsidR="00000000" w:rsidRPr="00000000">
        <w:rPr>
          <w:b w:val="1"/>
          <w:rtl w:val="0"/>
        </w:rPr>
        <w:t xml:space="preserve">Using our Training Community</w:t>
      </w:r>
      <w:hyperlink r:id="rId20">
        <w:r w:rsidDel="00000000" w:rsidR="00000000" w:rsidRPr="00000000">
          <w:rPr>
            <w:b w:val="1"/>
            <w:color w:val="1155cc"/>
            <w:u w:val="single"/>
            <w:rtl w:val="0"/>
          </w:rPr>
          <w:t xml:space="preserve"> Zenodo</w:t>
        </w:r>
      </w:hyperlink>
      <w:r w:rsidDel="00000000" w:rsidR="00000000" w:rsidRPr="00000000">
        <w:rPr>
          <w:b w:val="1"/>
          <w:rtl w:val="0"/>
        </w:rPr>
        <w:t xml:space="preserve"> - collect, describe and curate teaching materials that have already been produced. </w:t>
      </w:r>
      <w:r w:rsidDel="00000000" w:rsidR="00000000" w:rsidRPr="00000000">
        <w:rPr>
          <w:rtl w:val="0"/>
        </w:rPr>
        <w:t xml:space="preserve">Owner: Alina</w:t>
      </w:r>
    </w:p>
    <w:p w:rsidR="00000000" w:rsidDel="00000000" w:rsidP="00000000" w:rsidRDefault="00000000" w:rsidRPr="00000000" w14:paraId="0000005E">
      <w:pPr>
        <w:numPr>
          <w:ilvl w:val="0"/>
          <w:numId w:val="11"/>
        </w:numPr>
        <w:spacing w:after="0" w:afterAutospacing="0" w:before="240" w:lineRule="auto"/>
        <w:ind w:left="720" w:hanging="360"/>
      </w:pPr>
      <w:r w:rsidDel="00000000" w:rsidR="00000000" w:rsidRPr="00000000">
        <w:rPr>
          <w:rtl w:val="0"/>
        </w:rPr>
        <w:t xml:space="preserve">No new action after Alina’s e-mails to Dagstuhl workshop participants. </w:t>
      </w:r>
    </w:p>
    <w:p w:rsidR="00000000" w:rsidDel="00000000" w:rsidP="00000000" w:rsidRDefault="00000000" w:rsidRPr="00000000" w14:paraId="0000005F">
      <w:pPr>
        <w:numPr>
          <w:ilvl w:val="0"/>
          <w:numId w:val="11"/>
        </w:numPr>
        <w:spacing w:before="0" w:beforeAutospacing="0" w:lineRule="auto"/>
        <w:ind w:left="720" w:hanging="360"/>
      </w:pPr>
      <w:r w:rsidDel="00000000" w:rsidR="00000000" w:rsidRPr="00000000">
        <w:rPr>
          <w:b w:val="1"/>
          <w:rtl w:val="0"/>
        </w:rPr>
        <w:t xml:space="preserve">ACTION</w:t>
      </w:r>
      <w:r w:rsidDel="00000000" w:rsidR="00000000" w:rsidRPr="00000000">
        <w:rPr>
          <w:rtl w:val="0"/>
        </w:rPr>
        <w:t xml:space="preserve">: AD/HM to add presentations to Zenodo.  </w:t>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spacing w:after="240" w:lineRule="auto"/>
        <w:rPr/>
      </w:pPr>
      <w:r w:rsidDel="00000000" w:rsidR="00000000" w:rsidRPr="00000000">
        <w:rPr>
          <w:b w:val="1"/>
          <w:rtl w:val="0"/>
        </w:rPr>
        <w:t xml:space="preserve">Recruit additional instructors to be able to teach DDI to a wider audience. </w:t>
      </w:r>
      <w:r w:rsidDel="00000000" w:rsidR="00000000" w:rsidRPr="00000000">
        <w:rPr>
          <w:rtl w:val="0"/>
        </w:rPr>
        <w:t xml:space="preserve">Owner: HM/AD</w:t>
      </w:r>
    </w:p>
    <w:p w:rsidR="00000000" w:rsidDel="00000000" w:rsidP="00000000" w:rsidRDefault="00000000" w:rsidRPr="00000000" w14:paraId="00000062">
      <w:pPr>
        <w:numPr>
          <w:ilvl w:val="1"/>
          <w:numId w:val="13"/>
        </w:numPr>
        <w:spacing w:after="0" w:afterAutospacing="0" w:before="240" w:lineRule="auto"/>
        <w:ind w:left="1440" w:hanging="360"/>
      </w:pPr>
      <w:r w:rsidDel="00000000" w:rsidR="00000000" w:rsidRPr="00000000">
        <w:rPr>
          <w:rtl w:val="0"/>
        </w:rPr>
        <w:t xml:space="preserve">Member list to be produced with interests and skills.</w:t>
      </w:r>
    </w:p>
    <w:p w:rsidR="00000000" w:rsidDel="00000000" w:rsidP="00000000" w:rsidRDefault="00000000" w:rsidRPr="00000000" w14:paraId="00000063">
      <w:pPr>
        <w:numPr>
          <w:ilvl w:val="1"/>
          <w:numId w:val="13"/>
        </w:numPr>
        <w:spacing w:after="0" w:afterAutospacing="0" w:before="0" w:beforeAutospacing="0" w:lineRule="auto"/>
        <w:ind w:left="1440" w:hanging="360"/>
      </w:pPr>
      <w:r w:rsidDel="00000000" w:rsidR="00000000" w:rsidRPr="00000000">
        <w:rPr>
          <w:rtl w:val="0"/>
        </w:rPr>
        <w:t xml:space="preserve">Identify gaps in expertise.</w:t>
      </w:r>
    </w:p>
    <w:p w:rsidR="00000000" w:rsidDel="00000000" w:rsidP="00000000" w:rsidRDefault="00000000" w:rsidRPr="00000000" w14:paraId="00000064">
      <w:pPr>
        <w:numPr>
          <w:ilvl w:val="1"/>
          <w:numId w:val="13"/>
        </w:numPr>
        <w:spacing w:before="0" w:beforeAutospacing="0" w:lineRule="auto"/>
        <w:ind w:left="1440" w:hanging="360"/>
      </w:pPr>
      <w:r w:rsidDel="00000000" w:rsidR="00000000" w:rsidRPr="00000000">
        <w:rPr>
          <w:rtl w:val="0"/>
        </w:rPr>
        <w:t xml:space="preserve">Recruit new members based on gaps, if some are found.</w:t>
      </w:r>
      <w:r w:rsidDel="00000000" w:rsidR="00000000" w:rsidRPr="00000000">
        <w:rPr>
          <w:rtl w:val="0"/>
        </w:rPr>
      </w:r>
    </w:p>
    <w:p w:rsidR="00000000" w:rsidDel="00000000" w:rsidP="00000000" w:rsidRDefault="00000000" w:rsidRPr="00000000" w14:paraId="00000065">
      <w:pPr>
        <w:spacing w:after="240" w:lineRule="auto"/>
        <w:ind w:left="720" w:firstLine="0"/>
        <w:rPr>
          <w:i w:val="1"/>
        </w:rPr>
      </w:pPr>
      <w:r w:rsidDel="00000000" w:rsidR="00000000" w:rsidRPr="00000000">
        <w:rPr>
          <w:rtl w:val="0"/>
        </w:rPr>
      </w:r>
    </w:p>
    <w:p w:rsidR="00000000" w:rsidDel="00000000" w:rsidP="00000000" w:rsidRDefault="00000000" w:rsidRPr="00000000" w14:paraId="00000066">
      <w:pPr>
        <w:rPr>
          <w:highlight w:val="yellow"/>
        </w:rPr>
      </w:pPr>
      <w:r w:rsidDel="00000000" w:rsidR="00000000" w:rsidRPr="00000000">
        <w:rPr>
          <w:b w:val="1"/>
          <w:rtl w:val="0"/>
        </w:rPr>
        <w:t xml:space="preserve">Next meeting</w:t>
      </w:r>
      <w:r w:rsidDel="00000000" w:rsidR="00000000" w:rsidRPr="00000000">
        <w:rPr>
          <w:rtl w:val="0"/>
        </w:rPr>
      </w:r>
    </w:p>
    <w:p w:rsidR="00000000" w:rsidDel="00000000" w:rsidP="00000000" w:rsidRDefault="00000000" w:rsidRPr="00000000" w14:paraId="00000067">
      <w:pPr>
        <w:numPr>
          <w:ilvl w:val="1"/>
          <w:numId w:val="5"/>
        </w:numPr>
        <w:spacing w:line="276" w:lineRule="auto"/>
        <w:ind w:left="1440" w:hanging="360"/>
      </w:pPr>
      <w:hyperlink r:id="rId21">
        <w:r w:rsidDel="00000000" w:rsidR="00000000" w:rsidRPr="00000000">
          <w:rPr>
            <w:u w:val="single"/>
            <w:rtl w:val="0"/>
          </w:rPr>
          <w:t xml:space="preserve">Note Taker</w:t>
        </w:r>
      </w:hyperlink>
      <w:r w:rsidDel="00000000" w:rsidR="00000000" w:rsidRPr="00000000">
        <w:rPr>
          <w:rtl w:val="0"/>
        </w:rPr>
        <w:t xml:space="preserve">: </w:t>
      </w:r>
      <w:r w:rsidDel="00000000" w:rsidR="00000000" w:rsidRPr="00000000">
        <w:rPr>
          <w:rtl w:val="0"/>
        </w:rPr>
        <w:t xml:space="preserve">Christophe Dzikowski</w:t>
      </w:r>
      <w:r w:rsidDel="00000000" w:rsidR="00000000" w:rsidRPr="00000000">
        <w:rPr>
          <w:rtl w:val="0"/>
        </w:rPr>
      </w:r>
    </w:p>
    <w:p w:rsidR="00000000" w:rsidDel="00000000" w:rsidP="00000000" w:rsidRDefault="00000000" w:rsidRPr="00000000" w14:paraId="00000068">
      <w:pPr>
        <w:numPr>
          <w:ilvl w:val="1"/>
          <w:numId w:val="5"/>
        </w:numPr>
        <w:spacing w:line="276" w:lineRule="auto"/>
        <w:ind w:left="1440" w:hanging="360"/>
      </w:pPr>
      <w:r w:rsidDel="00000000" w:rsidR="00000000" w:rsidRPr="00000000">
        <w:rPr>
          <w:rtl w:val="0"/>
        </w:rPr>
        <w:t xml:space="preserve">9am (EST), 2pm (UTC), 3pm (CEST), 4pm (CAT/EET)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zenodo.org/communities/ddi-train/" TargetMode="External"/><Relationship Id="rId11" Type="http://schemas.openxmlformats.org/officeDocument/2006/relationships/hyperlink" Target="https://drive.google.com/drive/folders/1k7QbPH2QgpUr5ikBAp15siY_9tg_3YZm" TargetMode="External"/><Relationship Id="rId10" Type="http://schemas.openxmlformats.org/officeDocument/2006/relationships/hyperlink" Target="https://ddi-alliance.atlassian.net/wiki/spaces/DDI4/pages/7864375/Training+Group" TargetMode="External"/><Relationship Id="rId21" Type="http://schemas.openxmlformats.org/officeDocument/2006/relationships/hyperlink" Target="https://docs.google.com/document/d/1AiMhHm7wWwUjEQaQSlz1hyTVv7hDS39tbF6spqCI9Mk/edit" TargetMode="External"/><Relationship Id="rId13" Type="http://schemas.openxmlformats.org/officeDocument/2006/relationships/hyperlink" Target="https://docs.google.com/document/d/1Di3Xuw8Avwln1qIOE8CZF7U-kzEdDEeIoVCCv7JTv9I" TargetMode="External"/><Relationship Id="rId12" Type="http://schemas.openxmlformats.org/officeDocument/2006/relationships/hyperlink" Target="https://zenodo.org/communities/ddi_training_mater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15" Type="http://schemas.openxmlformats.org/officeDocument/2006/relationships/hyperlink" Target="https://docs.google.com/document/d/1fclZYDLIFYXT7BHN0iehsGW-sGHLHUBeI4Gl0t-81wM" TargetMode="External"/><Relationship Id="rId14" Type="http://schemas.openxmlformats.org/officeDocument/2006/relationships/hyperlink" Target="https://docs.google.com/document/d/1yVKMVbc3HJZkxG-hYYTSqPBX0L2KNzm_3OngEBG5lUQ/edit" TargetMode="External"/><Relationship Id="rId17" Type="http://schemas.openxmlformats.org/officeDocument/2006/relationships/hyperlink" Target="https://docs.google.com/document/d/1_PaLxa9VvCRHeJpqfn512Osicv__3_xRU7SauIX58ak/edit?usp=sharing" TargetMode="External"/><Relationship Id="rId16" Type="http://schemas.openxmlformats.org/officeDocument/2006/relationships/hyperlink" Target="https://docs.google.com/forms/d/e/1FAIpQLSfNUeVGRQnlZkmabajStuRTtrVBFIXkAaQY1_sm28J1k88qWQ/viewform" TargetMode="External"/><Relationship Id="rId5" Type="http://schemas.openxmlformats.org/officeDocument/2006/relationships/styles" Target="styles.xml"/><Relationship Id="rId19" Type="http://schemas.openxmlformats.org/officeDocument/2006/relationships/hyperlink" Target="https://docs.google.com/document/d/1SnumUCE-l_VxQ8raq7djEjl9Oh6uErIuvz5fFHy_HLw/edit?usp=sharing" TargetMode="External"/><Relationship Id="rId6" Type="http://schemas.openxmlformats.org/officeDocument/2006/relationships/hyperlink" Target="https://ucl.zoom.us/j/3924606632?pwd=OWIzbVFabWVpYm9MTXZFRzdTYkFEdz09" TargetMode="External"/><Relationship Id="rId18" Type="http://schemas.openxmlformats.org/officeDocument/2006/relationships/hyperlink" Target="https://internationaldataweek.org/" TargetMode="External"/><Relationship Id="rId7" Type="http://schemas.openxmlformats.org/officeDocument/2006/relationships/hyperlink" Target="mailto:ddi-training@icpsr.umich.edu" TargetMode="External"/><Relationship Id="rId8" Type="http://schemas.openxmlformats.org/officeDocument/2006/relationships/hyperlink" Target="https://groups.google.com/g/icpsr-ddi-trai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