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center"/>
        <w:rPr>
          <w:sz w:val="26"/>
          <w:szCs w:val="26"/>
          <w:highlight w:val="yellow"/>
        </w:rPr>
      </w:pPr>
      <w:bookmarkStart w:colFirst="0" w:colLast="0" w:name="_gjdgxs" w:id="0"/>
      <w:bookmarkEnd w:id="0"/>
      <w:r w:rsidDel="00000000" w:rsidR="00000000" w:rsidRPr="00000000">
        <w:rPr>
          <w:b w:val="1"/>
          <w:sz w:val="32"/>
          <w:szCs w:val="32"/>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40" w:lineRule="auto"/>
        <w:jc w:val="center"/>
        <w:rPr/>
      </w:pPr>
      <w:r w:rsidDel="00000000" w:rsidR="00000000" w:rsidRPr="00000000">
        <w:rPr>
          <w:b w:val="1"/>
          <w:rtl w:val="0"/>
        </w:rPr>
        <w:t xml:space="preserve">Tuesday March 5, 2024 - </w:t>
      </w:r>
      <w:r w:rsidDel="00000000" w:rsidR="00000000" w:rsidRPr="00000000">
        <w:rPr>
          <w:rtl w:val="0"/>
        </w:rPr>
        <w:t xml:space="preserve">9am (EST), 2pm (UTC), 3pm (CEST), 4pm (CAT/EET)</w:t>
      </w:r>
    </w:p>
    <w:p w:rsidR="00000000" w:rsidDel="00000000" w:rsidP="00000000" w:rsidRDefault="00000000" w:rsidRPr="00000000" w14:paraId="00000003">
      <w:pPr>
        <w:spacing w:after="240" w:before="240" w:line="276" w:lineRule="auto"/>
        <w:jc w:val="left"/>
        <w:rPr>
          <w:u w:val="single"/>
        </w:rPr>
      </w:pPr>
      <w:r w:rsidDel="00000000" w:rsidR="00000000" w:rsidRPr="00000000">
        <w:rPr>
          <w:b w:val="1"/>
          <w:rtl w:val="0"/>
        </w:rPr>
        <w:t xml:space="preserve">Zoom-Meeting: </w:t>
      </w:r>
      <w:r w:rsidDel="00000000" w:rsidR="00000000" w:rsidRPr="00000000">
        <w:rPr>
          <w:u w:val="single"/>
          <w:rtl w:val="0"/>
        </w:rPr>
        <w:t xml:space="preserve"> </w:t>
      </w:r>
      <w:hyperlink r:id="rId6">
        <w:r w:rsidDel="00000000" w:rsidR="00000000" w:rsidRPr="00000000">
          <w:rPr>
            <w:color w:val="1155cc"/>
            <w:u w:val="single"/>
            <w:rtl w:val="0"/>
          </w:rPr>
          <w:t xml:space="preserve">https://umich.zoom.us/j/97694785794?pwd=RGF4Y1J6VE81Zk9xdDdpZWs0NnN3UT09</w:t>
        </w:r>
      </w:hyperlink>
      <w:r w:rsidDel="00000000" w:rsidR="00000000" w:rsidRPr="00000000">
        <w:rPr>
          <w:rtl w:val="0"/>
        </w:rPr>
      </w:r>
    </w:p>
    <w:p w:rsidR="00000000" w:rsidDel="00000000" w:rsidP="00000000" w:rsidRDefault="00000000" w:rsidRPr="00000000" w14:paraId="00000004">
      <w:pPr>
        <w:spacing w:after="240" w:before="240" w:line="276" w:lineRule="auto"/>
        <w:jc w:val="center"/>
        <w:rPr/>
      </w:pPr>
      <w:r w:rsidDel="00000000" w:rsidR="00000000" w:rsidRPr="00000000">
        <w:rPr>
          <w:b w:val="1"/>
          <w:color w:val="3c4043"/>
          <w:highlight w:val="white"/>
          <w:rtl w:val="0"/>
        </w:rPr>
        <w:t xml:space="preserve">Passcode:</w:t>
      </w:r>
      <w:r w:rsidDel="00000000" w:rsidR="00000000" w:rsidRPr="00000000">
        <w:rPr>
          <w:color w:val="3c4043"/>
          <w:highlight w:val="white"/>
          <w:rtl w:val="0"/>
        </w:rPr>
        <w:t xml:space="preserve"> dditrain</w:t>
      </w:r>
      <w:r w:rsidDel="00000000" w:rsidR="00000000" w:rsidRPr="00000000">
        <w:rPr>
          <w:rtl w:val="0"/>
        </w:rPr>
      </w:r>
    </w:p>
    <w:p w:rsidR="00000000" w:rsidDel="00000000" w:rsidP="00000000" w:rsidRDefault="00000000" w:rsidRPr="00000000" w14:paraId="00000005">
      <w:pPr>
        <w:spacing w:after="240" w:before="240" w:line="240" w:lineRule="auto"/>
        <w:rPr>
          <w:b w:val="1"/>
          <w:highlight w:val="yellow"/>
        </w:rPr>
        <w:sectPr>
          <w:pgSz w:h="16834" w:w="11909" w:orient="portrait"/>
          <w:pgMar w:bottom="720" w:top="720" w:left="720" w:right="720" w:header="720" w:footer="720"/>
          <w:pgNumType w:start="1"/>
        </w:sectPr>
      </w:pPr>
      <w:r w:rsidDel="00000000" w:rsidR="00000000" w:rsidRPr="00000000">
        <w:rPr>
          <w:b w:val="1"/>
          <w:rtl w:val="0"/>
        </w:rPr>
        <w:t xml:space="preserve">Present:</w:t>
      </w:r>
      <w:r w:rsidDel="00000000" w:rsidR="00000000" w:rsidRPr="00000000">
        <w:rPr>
          <w:b w:val="1"/>
          <w:highlight w:val="yellow"/>
          <w:rtl w:val="0"/>
        </w:rPr>
        <w:t xml:space="preserve"> </w:t>
      </w:r>
      <w:r w:rsidDel="00000000" w:rsidR="00000000" w:rsidRPr="00000000">
        <w:rPr>
          <w:i w:val="1"/>
          <w:highlight w:val="yellow"/>
          <w:rtl w:val="0"/>
        </w:rPr>
        <w:t xml:space="preserve">*Please ‘</w:t>
      </w:r>
      <w:r w:rsidDel="00000000" w:rsidR="00000000" w:rsidRPr="00000000">
        <w:rPr>
          <w:b w:val="1"/>
          <w:i w:val="1"/>
          <w:highlight w:val="yellow"/>
          <w:rtl w:val="0"/>
        </w:rPr>
        <w:t xml:space="preserve">bold</w:t>
      </w:r>
      <w:r w:rsidDel="00000000" w:rsidR="00000000" w:rsidRPr="00000000">
        <w:rPr>
          <w:i w:val="1"/>
          <w:highlight w:val="yellow"/>
          <w:rtl w:val="0"/>
        </w:rPr>
        <w:t xml:space="preserve">’ your name if you are here!</w:t>
      </w:r>
      <w:r w:rsidDel="00000000" w:rsidR="00000000" w:rsidRPr="00000000">
        <w:rPr>
          <w:rtl w:val="0"/>
        </w:rPr>
      </w:r>
    </w:p>
    <w:p w:rsidR="00000000" w:rsidDel="00000000" w:rsidP="00000000" w:rsidRDefault="00000000" w:rsidRPr="00000000" w14:paraId="00000006">
      <w:pPr>
        <w:numPr>
          <w:ilvl w:val="0"/>
          <w:numId w:val="2"/>
        </w:numPr>
        <w:ind w:left="720" w:hanging="360"/>
        <w:rPr>
          <w:sz w:val="20"/>
          <w:szCs w:val="20"/>
        </w:rPr>
      </w:pPr>
      <w:r w:rsidDel="00000000" w:rsidR="00000000" w:rsidRPr="00000000">
        <w:rPr>
          <w:sz w:val="20"/>
          <w:szCs w:val="20"/>
          <w:rtl w:val="0"/>
        </w:rPr>
        <w:t xml:space="preserve">Alina Danciu (Sciences Po, CDSP), </w:t>
      </w:r>
    </w:p>
    <w:p w:rsidR="00000000" w:rsidDel="00000000" w:rsidP="00000000" w:rsidRDefault="00000000" w:rsidRPr="00000000" w14:paraId="00000007">
      <w:pPr>
        <w:numPr>
          <w:ilvl w:val="0"/>
          <w:numId w:val="2"/>
        </w:numPr>
        <w:ind w:left="720" w:hanging="360"/>
        <w:rPr>
          <w:sz w:val="20"/>
          <w:szCs w:val="20"/>
        </w:rPr>
      </w:pPr>
      <w:r w:rsidDel="00000000" w:rsidR="00000000" w:rsidRPr="00000000">
        <w:rPr>
          <w:sz w:val="20"/>
          <w:szCs w:val="20"/>
          <w:rtl w:val="0"/>
        </w:rPr>
        <w:t xml:space="preserve">Flavio Rizzolo (Statistics Canada),</w:t>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sz w:val="20"/>
          <w:szCs w:val="20"/>
          <w:rtl w:val="0"/>
        </w:rPr>
        <w:t xml:space="preserve">Christophe Dzikowski (INSEE) </w:t>
      </w:r>
    </w:p>
    <w:p w:rsidR="00000000" w:rsidDel="00000000" w:rsidP="00000000" w:rsidRDefault="00000000" w:rsidRPr="00000000" w14:paraId="00000009">
      <w:pPr>
        <w:numPr>
          <w:ilvl w:val="0"/>
          <w:numId w:val="2"/>
        </w:numPr>
        <w:ind w:left="720" w:hanging="360"/>
        <w:rPr>
          <w:sz w:val="20"/>
          <w:szCs w:val="20"/>
        </w:rPr>
      </w:pPr>
      <w:r w:rsidDel="00000000" w:rsidR="00000000" w:rsidRPr="00000000">
        <w:rPr>
          <w:b w:val="1"/>
          <w:sz w:val="20"/>
          <w:szCs w:val="20"/>
          <w:rtl w:val="0"/>
        </w:rPr>
        <w:t xml:space="preserve">Adrian Dusa (RODA)</w:t>
      </w:r>
      <w:r w:rsidDel="00000000" w:rsidR="00000000" w:rsidRPr="00000000">
        <w:rPr>
          <w:rtl w:val="0"/>
        </w:rPr>
      </w:r>
    </w:p>
    <w:p w:rsidR="00000000" w:rsidDel="00000000" w:rsidP="00000000" w:rsidRDefault="00000000" w:rsidRPr="00000000" w14:paraId="0000000A">
      <w:pPr>
        <w:numPr>
          <w:ilvl w:val="0"/>
          <w:numId w:val="2"/>
        </w:numPr>
        <w:ind w:left="720" w:hanging="360"/>
        <w:rPr>
          <w:sz w:val="20"/>
          <w:szCs w:val="20"/>
        </w:rPr>
      </w:pPr>
      <w:r w:rsidDel="00000000" w:rsidR="00000000" w:rsidRPr="00000000">
        <w:rPr>
          <w:sz w:val="20"/>
          <w:szCs w:val="20"/>
          <w:rtl w:val="0"/>
        </w:rPr>
        <w:t xml:space="preserve">Jared Lyle (ICPSR &amp; DDI Alliance),</w:t>
      </w:r>
    </w:p>
    <w:p w:rsidR="00000000" w:rsidDel="00000000" w:rsidP="00000000" w:rsidRDefault="00000000" w:rsidRPr="00000000" w14:paraId="0000000B">
      <w:pPr>
        <w:numPr>
          <w:ilvl w:val="0"/>
          <w:numId w:val="2"/>
        </w:numPr>
        <w:ind w:left="720" w:hanging="360"/>
        <w:rPr>
          <w:b w:val="1"/>
          <w:sz w:val="20"/>
          <w:szCs w:val="20"/>
        </w:rPr>
      </w:pPr>
      <w:r w:rsidDel="00000000" w:rsidR="00000000" w:rsidRPr="00000000">
        <w:rPr>
          <w:b w:val="1"/>
          <w:sz w:val="20"/>
          <w:szCs w:val="20"/>
          <w:rtl w:val="0"/>
        </w:rPr>
        <w:t xml:space="preserve">Jennifer Zeiger (ICPSR), </w:t>
      </w:r>
    </w:p>
    <w:p w:rsidR="00000000" w:rsidDel="00000000" w:rsidP="00000000" w:rsidRDefault="00000000" w:rsidRPr="00000000" w14:paraId="0000000C">
      <w:pPr>
        <w:numPr>
          <w:ilvl w:val="0"/>
          <w:numId w:val="2"/>
        </w:numPr>
        <w:ind w:left="720" w:hanging="360"/>
        <w:rPr>
          <w:b w:val="1"/>
          <w:sz w:val="20"/>
          <w:szCs w:val="20"/>
        </w:rPr>
      </w:pPr>
      <w:r w:rsidDel="00000000" w:rsidR="00000000" w:rsidRPr="00000000">
        <w:rPr>
          <w:b w:val="1"/>
          <w:sz w:val="20"/>
          <w:szCs w:val="20"/>
          <w:rtl w:val="0"/>
        </w:rPr>
        <w:t xml:space="preserve">Hayley Mills (CLOSER), </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b w:val="1"/>
          <w:sz w:val="20"/>
          <w:szCs w:val="20"/>
          <w:rtl w:val="0"/>
        </w:rPr>
        <w:t xml:space="preserve">Kaia Kulla (Statistics Estonia), - notetaker</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Lucie Marie (CDSP), </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Arofan Gregory (Consultant),</w:t>
      </w:r>
      <w:r w:rsidDel="00000000" w:rsidR="00000000" w:rsidRPr="00000000">
        <w:rPr>
          <w:rtl w:val="0"/>
        </w:rPr>
      </w:r>
    </w:p>
    <w:p w:rsidR="00000000" w:rsidDel="00000000" w:rsidP="00000000" w:rsidRDefault="00000000" w:rsidRPr="00000000" w14:paraId="00000010">
      <w:pPr>
        <w:numPr>
          <w:ilvl w:val="0"/>
          <w:numId w:val="2"/>
        </w:numPr>
        <w:ind w:left="720" w:hanging="360"/>
        <w:rPr>
          <w:b w:val="1"/>
          <w:sz w:val="20"/>
          <w:szCs w:val="20"/>
        </w:rPr>
      </w:pPr>
      <w:r w:rsidDel="00000000" w:rsidR="00000000" w:rsidRPr="00000000">
        <w:rPr>
          <w:b w:val="1"/>
          <w:sz w:val="20"/>
          <w:szCs w:val="20"/>
          <w:rtl w:val="0"/>
        </w:rPr>
        <w:t xml:space="preserve">Catherine Yuen (University of Essex),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Dan Gillman (US BLS), </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Hilde Orten (SIKT), </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b w:val="1"/>
          <w:sz w:val="20"/>
          <w:szCs w:val="20"/>
          <w:rtl w:val="0"/>
        </w:rPr>
        <w:t xml:space="preserve">Kathryn Lavender (ICPSR) -</w:t>
      </w:r>
      <w:r w:rsidDel="00000000" w:rsidR="00000000" w:rsidRPr="00000000">
        <w:rPr>
          <w:sz w:val="20"/>
          <w:szCs w:val="20"/>
          <w:rtl w:val="0"/>
        </w:rPr>
        <w:t xml:space="preserve"> </w:t>
      </w:r>
      <w:r w:rsidDel="00000000" w:rsidR="00000000" w:rsidRPr="00000000">
        <w:rPr>
          <w:b w:val="1"/>
          <w:sz w:val="20"/>
          <w:szCs w:val="20"/>
          <w:rtl w:val="0"/>
        </w:rPr>
        <w:t xml:space="preserve">chair,</w:t>
      </w:r>
    </w:p>
    <w:p w:rsidR="00000000" w:rsidDel="00000000" w:rsidP="00000000" w:rsidRDefault="00000000" w:rsidRPr="00000000" w14:paraId="00000014">
      <w:pPr>
        <w:numPr>
          <w:ilvl w:val="0"/>
          <w:numId w:val="2"/>
        </w:numPr>
        <w:ind w:left="720" w:hanging="360"/>
        <w:rPr>
          <w:b w:val="1"/>
          <w:color w:val="222222"/>
          <w:sz w:val="20"/>
          <w:szCs w:val="20"/>
        </w:rPr>
      </w:pPr>
      <w:r w:rsidDel="00000000" w:rsidR="00000000" w:rsidRPr="00000000">
        <w:rPr>
          <w:b w:val="1"/>
          <w:color w:val="222222"/>
          <w:sz w:val="20"/>
          <w:szCs w:val="20"/>
          <w:rtl w:val="0"/>
        </w:rPr>
        <w:t xml:space="preserve">Irene Koraki Folli (University of Essex),</w:t>
      </w:r>
    </w:p>
    <w:p w:rsidR="00000000" w:rsidDel="00000000" w:rsidP="00000000" w:rsidRDefault="00000000" w:rsidRPr="00000000" w14:paraId="00000015">
      <w:pPr>
        <w:numPr>
          <w:ilvl w:val="0"/>
          <w:numId w:val="2"/>
        </w:numPr>
        <w:ind w:left="720" w:hanging="360"/>
        <w:rPr>
          <w:b w:val="1"/>
          <w:color w:val="222222"/>
          <w:sz w:val="20"/>
          <w:szCs w:val="20"/>
        </w:rPr>
      </w:pPr>
      <w:r w:rsidDel="00000000" w:rsidR="00000000" w:rsidRPr="00000000">
        <w:rPr>
          <w:b w:val="1"/>
          <w:color w:val="222222"/>
          <w:sz w:val="20"/>
          <w:szCs w:val="20"/>
          <w:rtl w:val="0"/>
        </w:rPr>
        <w:t xml:space="preserve">Nicole James (University of Essex),</w:t>
      </w:r>
    </w:p>
    <w:p w:rsidR="00000000" w:rsidDel="00000000" w:rsidP="00000000" w:rsidRDefault="00000000" w:rsidRPr="00000000" w14:paraId="00000016">
      <w:pPr>
        <w:numPr>
          <w:ilvl w:val="0"/>
          <w:numId w:val="2"/>
        </w:numPr>
        <w:ind w:left="720" w:hanging="360"/>
        <w:rPr>
          <w:color w:val="222222"/>
          <w:sz w:val="20"/>
          <w:szCs w:val="20"/>
        </w:rPr>
      </w:pPr>
      <w:r w:rsidDel="00000000" w:rsidR="00000000" w:rsidRPr="00000000">
        <w:rPr>
          <w:b w:val="1"/>
          <w:color w:val="222222"/>
          <w:sz w:val="20"/>
          <w:szCs w:val="20"/>
          <w:rtl w:val="0"/>
        </w:rPr>
        <w:t xml:space="preserve">Jieun Jeong </w:t>
      </w:r>
      <w:r w:rsidDel="00000000" w:rsidR="00000000" w:rsidRPr="00000000">
        <w:rPr>
          <w:rFonts w:ascii="Roboto" w:cs="Roboto" w:eastAsia="Roboto" w:hAnsi="Roboto"/>
          <w:b w:val="1"/>
          <w:color w:val="242424"/>
          <w:sz w:val="20"/>
          <w:szCs w:val="20"/>
          <w:highlight w:val="white"/>
          <w:rtl w:val="0"/>
        </w:rPr>
        <w:t xml:space="preserve">(</w:t>
      </w:r>
      <w:r w:rsidDel="00000000" w:rsidR="00000000" w:rsidRPr="00000000">
        <w:rPr>
          <w:b w:val="1"/>
          <w:sz w:val="20"/>
          <w:szCs w:val="20"/>
          <w:rtl w:val="0"/>
        </w:rPr>
        <w:t xml:space="preserve">Sciences Po)</w:t>
      </w:r>
    </w:p>
    <w:p w:rsidR="00000000" w:rsidDel="00000000" w:rsidP="00000000" w:rsidRDefault="00000000" w:rsidRPr="00000000" w14:paraId="00000017">
      <w:pPr>
        <w:numPr>
          <w:ilvl w:val="0"/>
          <w:numId w:val="2"/>
        </w:numPr>
        <w:ind w:left="720" w:hanging="360"/>
        <w:rPr>
          <w:b w:val="1"/>
          <w:sz w:val="20"/>
          <w:szCs w:val="20"/>
        </w:rPr>
      </w:pPr>
      <w:r w:rsidDel="00000000" w:rsidR="00000000" w:rsidRPr="00000000">
        <w:rPr>
          <w:b w:val="1"/>
          <w:sz w:val="20"/>
          <w:szCs w:val="20"/>
          <w:rtl w:val="0"/>
        </w:rPr>
        <w:t xml:space="preserve">Thibaud Ritzenthaler (INED)</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0"/>
          <w:szCs w:val="20"/>
        </w:rPr>
      </w:pPr>
      <w:r w:rsidDel="00000000" w:rsidR="00000000" w:rsidRPr="00000000">
        <w:rPr>
          <w:b w:val="1"/>
          <w:sz w:val="20"/>
          <w:szCs w:val="20"/>
          <w:rtl w:val="0"/>
        </w:rPr>
        <w:t xml:space="preserve">Alicia Urquidi Diaz (Scholars Portal)</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sectPr>
          <w:type w:val="continuous"/>
          <w:pgSz w:h="16834" w:w="11909" w:orient="portrait"/>
          <w:pgMar w:bottom="720" w:top="720" w:left="720" w:right="720" w:header="720" w:footer="720"/>
          <w:cols w:equalWidth="0" w:num="2">
            <w:col w:space="720" w:w="4872.74"/>
            <w:col w:space="0" w:w="4872.74"/>
          </w:cols>
        </w:sectPr>
      </w:pPr>
      <w:r w:rsidDel="00000000" w:rsidR="00000000" w:rsidRPr="00000000">
        <w:rPr>
          <w:sz w:val="20"/>
          <w:szCs w:val="20"/>
          <w:rtl w:val="0"/>
        </w:rPr>
        <w:t xml:space="preserve">Laura Molloy (CoData)</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color w:val="222222"/>
          <w:sz w:val="26"/>
          <w:szCs w:val="26"/>
          <w:u w:val="single"/>
        </w:rPr>
      </w:pPr>
      <w:r w:rsidDel="00000000" w:rsidR="00000000" w:rsidRPr="00000000">
        <w:rPr>
          <w:b w:val="1"/>
          <w:color w:val="222222"/>
          <w:sz w:val="26"/>
          <w:szCs w:val="26"/>
          <w:u w:val="single"/>
          <w:rtl w:val="0"/>
        </w:rPr>
        <w:t xml:space="preserve">March 5 Agenda</w:t>
      </w:r>
      <w:r w:rsidDel="00000000" w:rsidR="00000000" w:rsidRPr="00000000">
        <w:rPr>
          <w:rtl w:val="0"/>
        </w:rPr>
      </w:r>
    </w:p>
    <w:p w:rsidR="00000000" w:rsidDel="00000000" w:rsidP="00000000" w:rsidRDefault="00000000" w:rsidRPr="00000000" w14:paraId="0000001C">
      <w:pPr>
        <w:widowControl w:val="0"/>
        <w:numPr>
          <w:ilvl w:val="0"/>
          <w:numId w:val="1"/>
        </w:numPr>
        <w:spacing w:after="200" w:before="240" w:lineRule="auto"/>
        <w:ind w:left="720" w:hanging="360"/>
        <w:rPr>
          <w:u w:val="none"/>
        </w:rPr>
      </w:pPr>
      <w:r w:rsidDel="00000000" w:rsidR="00000000" w:rsidRPr="00000000">
        <w:rPr>
          <w:b w:val="1"/>
          <w:rtl w:val="0"/>
        </w:rPr>
        <w:t xml:space="preserve">Icebreaker </w:t>
      </w:r>
      <w:r w:rsidDel="00000000" w:rsidR="00000000" w:rsidRPr="00000000">
        <w:rPr>
          <w:rtl w:val="0"/>
        </w:rPr>
        <w:t xml:space="preserve">(15min)</w:t>
      </w:r>
    </w:p>
    <w:p w:rsidR="00000000" w:rsidDel="00000000" w:rsidP="00000000" w:rsidRDefault="00000000" w:rsidRPr="00000000" w14:paraId="0000001D">
      <w:pPr>
        <w:widowControl w:val="0"/>
        <w:spacing w:after="200" w:before="240" w:lineRule="auto"/>
        <w:ind w:left="720" w:firstLine="0"/>
        <w:rPr/>
      </w:pPr>
      <w:r w:rsidDel="00000000" w:rsidR="00000000" w:rsidRPr="00000000">
        <w:rPr>
          <w:rtl w:val="0"/>
        </w:rPr>
        <w:t xml:space="preserve">New members have joined the group - Irene, Nicole, Jieun, Alicia and Thibaud - welcome!</w:t>
      </w:r>
    </w:p>
    <w:p w:rsidR="00000000" w:rsidDel="00000000" w:rsidP="00000000" w:rsidRDefault="00000000" w:rsidRPr="00000000" w14:paraId="0000001E">
      <w:pPr>
        <w:widowControl w:val="0"/>
        <w:spacing w:after="200" w:before="240" w:lineRule="auto"/>
        <w:ind w:left="720" w:firstLine="0"/>
        <w:rPr/>
      </w:pPr>
      <w:r w:rsidDel="00000000" w:rsidR="00000000" w:rsidRPr="00000000">
        <w:rPr>
          <w:rtl w:val="0"/>
        </w:rPr>
        <w:t xml:space="preserve">As a warm-up, a question for everyone, which is closer to the heart, whether to explore space or the ocean?</w:t>
      </w:r>
    </w:p>
    <w:p w:rsidR="00000000" w:rsidDel="00000000" w:rsidP="00000000" w:rsidRDefault="00000000" w:rsidRPr="00000000" w14:paraId="0000001F">
      <w:pPr>
        <w:widowControl w:val="0"/>
        <w:spacing w:after="200" w:before="240" w:lineRule="auto"/>
        <w:ind w:left="720" w:firstLine="0"/>
        <w:rPr/>
      </w:pPr>
      <w:r w:rsidDel="00000000" w:rsidR="00000000" w:rsidRPr="00000000">
        <w:rPr>
          <w:rtl w:val="0"/>
        </w:rPr>
        <w:t xml:space="preserve">Everyone should have access to the documents in Google-docs - if not, let Kathryn know, and everyone can be an editor and add comments to the agenda.</w:t>
      </w:r>
    </w:p>
    <w:p w:rsidR="00000000" w:rsidDel="00000000" w:rsidP="00000000" w:rsidRDefault="00000000" w:rsidRPr="00000000" w14:paraId="00000020">
      <w:pPr>
        <w:widowControl w:val="0"/>
        <w:spacing w:after="200" w:before="240" w:lineRule="auto"/>
        <w:ind w:left="720" w:firstLine="0"/>
        <w:rPr/>
      </w:pPr>
      <w:r w:rsidDel="00000000" w:rsidR="00000000" w:rsidRPr="00000000">
        <w:rPr>
          <w:rtl w:val="0"/>
        </w:rPr>
      </w:r>
    </w:p>
    <w:p w:rsidR="00000000" w:rsidDel="00000000" w:rsidP="00000000" w:rsidRDefault="00000000" w:rsidRPr="00000000" w14:paraId="00000021">
      <w:pPr>
        <w:widowControl w:val="0"/>
        <w:numPr>
          <w:ilvl w:val="0"/>
          <w:numId w:val="1"/>
        </w:numPr>
        <w:spacing w:after="0" w:afterAutospacing="0" w:before="240" w:lineRule="auto"/>
        <w:ind w:left="720" w:hanging="360"/>
        <w:rPr>
          <w:u w:val="none"/>
        </w:rPr>
      </w:pPr>
      <w:r w:rsidDel="00000000" w:rsidR="00000000" w:rsidRPr="00000000">
        <w:rPr>
          <w:b w:val="1"/>
          <w:rtl w:val="0"/>
        </w:rPr>
        <w:t xml:space="preserve">Announcements: </w:t>
      </w:r>
      <w:r w:rsidDel="00000000" w:rsidR="00000000" w:rsidRPr="00000000">
        <w:rPr>
          <w:rtl w:val="0"/>
        </w:rPr>
        <w:t xml:space="preserve">(10min)</w:t>
      </w:r>
    </w:p>
    <w:p w:rsidR="00000000" w:rsidDel="00000000" w:rsidP="00000000" w:rsidRDefault="00000000" w:rsidRPr="00000000" w14:paraId="00000022">
      <w:pPr>
        <w:widowControl w:val="0"/>
        <w:numPr>
          <w:ilvl w:val="1"/>
          <w:numId w:val="1"/>
        </w:numPr>
        <w:spacing w:after="0" w:afterAutospacing="0" w:before="0" w:beforeAutospacing="0" w:lineRule="auto"/>
        <w:ind w:left="1440" w:hanging="360"/>
        <w:rPr>
          <w:u w:val="none"/>
        </w:rPr>
      </w:pPr>
      <w:r w:rsidDel="00000000" w:rsidR="00000000" w:rsidRPr="00000000">
        <w:rPr>
          <w:rtl w:val="0"/>
        </w:rPr>
        <w:t xml:space="preserve">Last meeting notes are linked below/at end of the agenda - if you have edits please comment in the document. </w:t>
      </w:r>
    </w:p>
    <w:p w:rsidR="00000000" w:rsidDel="00000000" w:rsidP="00000000" w:rsidRDefault="00000000" w:rsidRPr="00000000" w14:paraId="00000023">
      <w:pPr>
        <w:widowControl w:val="0"/>
        <w:numPr>
          <w:ilvl w:val="1"/>
          <w:numId w:val="1"/>
        </w:numPr>
        <w:spacing w:after="200" w:before="0" w:beforeAutospacing="0" w:lineRule="auto"/>
        <w:ind w:left="1440" w:hanging="360"/>
        <w:rPr>
          <w:u w:val="none"/>
        </w:rPr>
      </w:pPr>
      <w:r w:rsidDel="00000000" w:rsidR="00000000" w:rsidRPr="00000000">
        <w:rPr>
          <w:rtl w:val="0"/>
        </w:rPr>
        <w:t xml:space="preserve">New </w:t>
      </w:r>
      <w:hyperlink r:id="rId7">
        <w:r w:rsidDel="00000000" w:rsidR="00000000" w:rsidRPr="00000000">
          <w:rPr>
            <w:color w:val="1155cc"/>
            <w:u w:val="single"/>
            <w:rtl w:val="0"/>
          </w:rPr>
          <w:t xml:space="preserve">LinkedIn Group for DDI Training Group</w:t>
        </w:r>
      </w:hyperlink>
      <w:r w:rsidDel="00000000" w:rsidR="00000000" w:rsidRPr="00000000">
        <w:rPr>
          <w:b w:val="1"/>
          <w:rtl w:val="0"/>
        </w:rPr>
        <w:t xml:space="preserve"> </w:t>
      </w:r>
      <w:r w:rsidDel="00000000" w:rsidR="00000000" w:rsidRPr="00000000">
        <w:rPr>
          <w:rtl w:val="0"/>
        </w:rPr>
        <w:t xml:space="preserve">- please join and share it with other people who might be interested so they can link to their LinkedIn profiles.</w:t>
      </w:r>
    </w:p>
    <w:p w:rsidR="00000000" w:rsidDel="00000000" w:rsidP="00000000" w:rsidRDefault="00000000" w:rsidRPr="00000000" w14:paraId="00000024">
      <w:pPr>
        <w:widowControl w:val="0"/>
        <w:spacing w:after="200" w:before="240" w:lineRule="auto"/>
        <w:ind w:left="1440" w:firstLine="0"/>
        <w:rPr/>
      </w:pPr>
      <w:r w:rsidDel="00000000" w:rsidR="00000000" w:rsidRPr="00000000">
        <w:rPr>
          <w:rtl w:val="0"/>
        </w:rPr>
        <w:t xml:space="preserve">Being a member of the working group, it would be good if information is  also shared similarly whatever platforms we have. </w:t>
        <w:br w:type="textWrapping"/>
        <w:t xml:space="preserve">Shelly Petrinko at ICPSR helps with some of the social media for the DDI Alliance. She and Kathryn plan to create a new DDI Alliance page at some point in the future.  </w:t>
      </w:r>
    </w:p>
    <w:p w:rsidR="00000000" w:rsidDel="00000000" w:rsidP="00000000" w:rsidRDefault="00000000" w:rsidRPr="00000000" w14:paraId="00000025">
      <w:pPr>
        <w:widowControl w:val="0"/>
        <w:numPr>
          <w:ilvl w:val="1"/>
          <w:numId w:val="1"/>
        </w:numPr>
        <w:spacing w:after="200" w:before="240" w:lineRule="auto"/>
        <w:ind w:left="1440" w:hanging="360"/>
        <w:rPr>
          <w:u w:val="none"/>
        </w:rPr>
      </w:pPr>
      <w:r w:rsidDel="00000000" w:rsidR="00000000" w:rsidRPr="00000000">
        <w:rPr>
          <w:rtl w:val="0"/>
        </w:rPr>
        <w:t xml:space="preserve">Funding requests for the upcoming fiscal year - deadline is early April</w:t>
      </w:r>
    </w:p>
    <w:p w:rsidR="00000000" w:rsidDel="00000000" w:rsidP="00000000" w:rsidRDefault="00000000" w:rsidRPr="00000000" w14:paraId="00000026">
      <w:pPr>
        <w:widowControl w:val="0"/>
        <w:spacing w:after="200" w:before="240" w:lineRule="auto"/>
        <w:ind w:left="1440" w:firstLine="0"/>
        <w:rPr/>
      </w:pPr>
      <w:r w:rsidDel="00000000" w:rsidR="00000000" w:rsidRPr="00000000">
        <w:rPr>
          <w:rtl w:val="0"/>
        </w:rPr>
        <w:t xml:space="preserve">This announcement is usually prepared by Jared and posted on the DDI Alliance site. Funding requests are usually related, for example, if you plan to go to a conference somewhere and give a presentation on DDI, but your institution does not financially support all costs.</w:t>
      </w:r>
    </w:p>
    <w:p w:rsidR="00000000" w:rsidDel="00000000" w:rsidP="00000000" w:rsidRDefault="00000000" w:rsidRPr="00000000" w14:paraId="00000027">
      <w:pPr>
        <w:widowControl w:val="0"/>
        <w:spacing w:after="200" w:before="240" w:lineRule="auto"/>
        <w:ind w:left="1440" w:firstLine="0"/>
        <w:rPr/>
      </w:pPr>
      <w:r w:rsidDel="00000000" w:rsidR="00000000" w:rsidRPr="00000000">
        <w:rPr>
          <w:rtl w:val="0"/>
        </w:rPr>
        <w:t xml:space="preserve">A funding request is usually submitted on behalf of a sub-group where applications are discussed and then submitted all at once. Support can also be obtained, for example, to conduct a DDI training or webinar.</w:t>
      </w:r>
    </w:p>
    <w:p w:rsidR="00000000" w:rsidDel="00000000" w:rsidP="00000000" w:rsidRDefault="00000000" w:rsidRPr="00000000" w14:paraId="00000028">
      <w:pPr>
        <w:widowControl w:val="0"/>
        <w:numPr>
          <w:ilvl w:val="1"/>
          <w:numId w:val="1"/>
        </w:numPr>
        <w:spacing w:after="0" w:afterAutospacing="0" w:before="240" w:lineRule="auto"/>
        <w:ind w:left="1440" w:hanging="360"/>
        <w:rPr>
          <w:u w:val="none"/>
        </w:rPr>
      </w:pPr>
      <w:r w:rsidDel="00000000" w:rsidR="00000000" w:rsidRPr="00000000">
        <w:rPr>
          <w:rtl w:val="0"/>
        </w:rPr>
        <w:t xml:space="preserve">New document to review:</w:t>
      </w:r>
      <w:hyperlink r:id="rId8">
        <w:r w:rsidDel="00000000" w:rsidR="00000000" w:rsidRPr="00000000">
          <w:rPr>
            <w:color w:val="1155cc"/>
            <w:u w:val="single"/>
            <w:rtl w:val="0"/>
          </w:rPr>
          <w:t xml:space="preserve"> DDI Audiences and Products: Reference for Training/Marketing/Communications</w:t>
        </w:r>
      </w:hyperlink>
      <w:r w:rsidDel="00000000" w:rsidR="00000000" w:rsidRPr="00000000">
        <w:rPr>
          <w:rtl w:val="0"/>
        </w:rPr>
        <w:t xml:space="preserve">  </w:t>
      </w:r>
    </w:p>
    <w:p w:rsidR="00000000" w:rsidDel="00000000" w:rsidP="00000000" w:rsidRDefault="00000000" w:rsidRPr="00000000" w14:paraId="00000029">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Thanks to Arofan for writing this!</w:t>
      </w:r>
    </w:p>
    <w:p w:rsidR="00000000" w:rsidDel="00000000" w:rsidP="00000000" w:rsidRDefault="00000000" w:rsidRPr="00000000" w14:paraId="0000002A">
      <w:pPr>
        <w:widowControl w:val="0"/>
        <w:numPr>
          <w:ilvl w:val="2"/>
          <w:numId w:val="1"/>
        </w:numPr>
        <w:spacing w:after="200" w:before="0" w:beforeAutospacing="0" w:lineRule="auto"/>
        <w:ind w:left="2160" w:hanging="360"/>
        <w:rPr>
          <w:u w:val="none"/>
        </w:rPr>
      </w:pPr>
      <w:r w:rsidDel="00000000" w:rsidR="00000000" w:rsidRPr="00000000">
        <w:rPr>
          <w:rtl w:val="0"/>
        </w:rPr>
        <w:t xml:space="preserve">Please leave feedback in the document comments by the next meeting in April</w:t>
      </w:r>
    </w:p>
    <w:p w:rsidR="00000000" w:rsidDel="00000000" w:rsidP="00000000" w:rsidRDefault="00000000" w:rsidRPr="00000000" w14:paraId="0000002B">
      <w:pPr>
        <w:widowControl w:val="0"/>
        <w:spacing w:after="200" w:before="240" w:lineRule="auto"/>
        <w:ind w:left="1440" w:firstLine="0"/>
        <w:rPr/>
      </w:pPr>
      <w:r w:rsidDel="00000000" w:rsidR="00000000" w:rsidRPr="00000000">
        <w:rPr>
          <w:rtl w:val="0"/>
        </w:rPr>
        <w:t xml:space="preserve">We have a lot of content, and we have priorities for that content, and we want the content that's already out there, either on YouTube or on the website, to be better organized for our audience. Anyone can access this document. Please review and comment on this document.</w:t>
      </w:r>
      <w:r w:rsidDel="00000000" w:rsidR="00000000" w:rsidRPr="00000000">
        <w:rPr>
          <w:rtl w:val="0"/>
        </w:rPr>
      </w:r>
    </w:p>
    <w:p w:rsidR="00000000" w:rsidDel="00000000" w:rsidP="00000000" w:rsidRDefault="00000000" w:rsidRPr="00000000" w14:paraId="0000002C">
      <w:pPr>
        <w:widowControl w:val="0"/>
        <w:numPr>
          <w:ilvl w:val="1"/>
          <w:numId w:val="1"/>
        </w:numPr>
        <w:spacing w:after="200" w:before="240" w:lineRule="auto"/>
        <w:ind w:left="1440" w:hanging="360"/>
        <w:rPr>
          <w:u w:val="none"/>
        </w:rPr>
      </w:pPr>
      <w:r w:rsidDel="00000000" w:rsidR="00000000" w:rsidRPr="00000000">
        <w:rPr>
          <w:b w:val="1"/>
          <w:rtl w:val="0"/>
        </w:rPr>
        <w:t xml:space="preserve">Call for chairs</w:t>
      </w:r>
      <w:r w:rsidDel="00000000" w:rsidR="00000000" w:rsidRPr="00000000">
        <w:rPr>
          <w:rtl w:val="0"/>
        </w:rPr>
        <w:t xml:space="preserve"> for the subgroups that don’t have chairs (see below). In parallel, a call for members for new subgroups will be sent. </w:t>
      </w:r>
    </w:p>
    <w:p w:rsidR="00000000" w:rsidDel="00000000" w:rsidP="00000000" w:rsidRDefault="00000000" w:rsidRPr="00000000" w14:paraId="0000002D">
      <w:pPr>
        <w:widowControl w:val="0"/>
        <w:ind w:left="1440" w:firstLine="0"/>
        <w:rPr/>
      </w:pPr>
      <w:r w:rsidDel="00000000" w:rsidR="00000000" w:rsidRPr="00000000">
        <w:rPr>
          <w:rtl w:val="0"/>
        </w:rPr>
        <w:t xml:space="preserve">This announcement has just been updated as all subgroups now have chairs.</w:t>
      </w:r>
    </w:p>
    <w:p w:rsidR="00000000" w:rsidDel="00000000" w:rsidP="00000000" w:rsidRDefault="00000000" w:rsidRPr="00000000" w14:paraId="0000002E">
      <w:pPr>
        <w:widowControl w:val="0"/>
        <w:ind w:left="1440" w:firstLine="0"/>
        <w:rPr/>
      </w:pPr>
      <w:r w:rsidDel="00000000" w:rsidR="00000000" w:rsidRPr="00000000">
        <w:rPr>
          <w:rtl w:val="0"/>
        </w:rPr>
        <w:t xml:space="preserve">We have DDI Training Group; which is larger group, and under which there are several sub-groups, that do the actual work that is part of the priorities and mission of the DDI Training Group.</w:t>
      </w:r>
    </w:p>
    <w:p w:rsidR="00000000" w:rsidDel="00000000" w:rsidP="00000000" w:rsidRDefault="00000000" w:rsidRPr="00000000" w14:paraId="0000002F">
      <w:pPr>
        <w:widowControl w:val="0"/>
        <w:ind w:left="1440" w:firstLine="0"/>
        <w:rPr/>
      </w:pPr>
      <w:r w:rsidDel="00000000" w:rsidR="00000000" w:rsidRPr="00000000">
        <w:rPr>
          <w:rtl w:val="0"/>
        </w:rPr>
      </w:r>
    </w:p>
    <w:p w:rsidR="00000000" w:rsidDel="00000000" w:rsidP="00000000" w:rsidRDefault="00000000" w:rsidRPr="00000000" w14:paraId="00000030">
      <w:pPr>
        <w:widowControl w:val="0"/>
        <w:ind w:left="1440" w:firstLine="0"/>
        <w:rPr/>
      </w:pPr>
      <w:r w:rsidDel="00000000" w:rsidR="00000000" w:rsidRPr="00000000">
        <w:rPr>
          <w:rtl w:val="0"/>
        </w:rPr>
        <w:t xml:space="preserve">We needed new chairs because every couple of years the chairs change. There were Alina and Hayley, and now it’s Kathryn and Hayley, and we’re hoping someone takes Hayley’s place soon.</w:t>
      </w:r>
    </w:p>
    <w:p w:rsidR="00000000" w:rsidDel="00000000" w:rsidP="00000000" w:rsidRDefault="00000000" w:rsidRPr="00000000" w14:paraId="00000031">
      <w:pPr>
        <w:widowControl w:val="0"/>
        <w:ind w:left="1440" w:firstLine="0"/>
        <w:rPr/>
      </w:pPr>
      <w:r w:rsidDel="00000000" w:rsidR="00000000" w:rsidRPr="00000000">
        <w:rPr>
          <w:rtl w:val="0"/>
        </w:rPr>
      </w:r>
    </w:p>
    <w:p w:rsidR="00000000" w:rsidDel="00000000" w:rsidP="00000000" w:rsidRDefault="00000000" w:rsidRPr="00000000" w14:paraId="00000032">
      <w:pPr>
        <w:widowControl w:val="0"/>
        <w:ind w:left="1440" w:firstLine="0"/>
        <w:rPr/>
      </w:pPr>
      <w:r w:rsidDel="00000000" w:rsidR="00000000" w:rsidRPr="00000000">
        <w:rPr>
          <w:rtl w:val="0"/>
        </w:rPr>
        <w:t xml:space="preserve">Kathryn was chairing the Slides WG and Catherine took over this. Thanks to Cat.</w:t>
      </w:r>
    </w:p>
    <w:p w:rsidR="00000000" w:rsidDel="00000000" w:rsidP="00000000" w:rsidRDefault="00000000" w:rsidRPr="00000000" w14:paraId="00000033">
      <w:pPr>
        <w:widowControl w:val="0"/>
        <w:ind w:left="1440" w:firstLine="0"/>
        <w:rPr/>
      </w:pPr>
      <w:r w:rsidDel="00000000" w:rsidR="00000000" w:rsidRPr="00000000">
        <w:rPr>
          <w:rtl w:val="0"/>
        </w:rPr>
        <w:t xml:space="preserve">Jennifer is currently chairing 2 groups, but the better would be when one chair per group. Thanks to Jennifer.</w:t>
      </w:r>
    </w:p>
    <w:p w:rsidR="00000000" w:rsidDel="00000000" w:rsidP="00000000" w:rsidRDefault="00000000" w:rsidRPr="00000000" w14:paraId="00000034">
      <w:pPr>
        <w:widowControl w:val="0"/>
        <w:ind w:left="1440" w:firstLine="0"/>
        <w:rPr/>
      </w:pPr>
      <w:r w:rsidDel="00000000" w:rsidR="00000000" w:rsidRPr="00000000">
        <w:rPr>
          <w:rtl w:val="0"/>
        </w:rPr>
      </w:r>
    </w:p>
    <w:p w:rsidR="00000000" w:rsidDel="00000000" w:rsidP="00000000" w:rsidRDefault="00000000" w:rsidRPr="00000000" w14:paraId="00000035">
      <w:pPr>
        <w:widowControl w:val="0"/>
        <w:ind w:left="1440" w:firstLine="0"/>
        <w:rPr/>
      </w:pPr>
      <w:r w:rsidDel="00000000" w:rsidR="00000000" w:rsidRPr="00000000">
        <w:rPr>
          <w:rtl w:val="0"/>
        </w:rPr>
        <w:t xml:space="preserve">Arofan chairs the Getting started pages group and Alicia has agreed to chair our new webinars subgroup. </w:t>
      </w:r>
    </w:p>
    <w:p w:rsidR="00000000" w:rsidDel="00000000" w:rsidP="00000000" w:rsidRDefault="00000000" w:rsidRPr="00000000" w14:paraId="00000036">
      <w:pPr>
        <w:widowControl w:val="0"/>
        <w:ind w:left="1440" w:firstLine="0"/>
        <w:rPr/>
      </w:pPr>
      <w:r w:rsidDel="00000000" w:rsidR="00000000" w:rsidRPr="00000000">
        <w:rPr>
          <w:rtl w:val="0"/>
        </w:rPr>
      </w:r>
    </w:p>
    <w:p w:rsidR="00000000" w:rsidDel="00000000" w:rsidP="00000000" w:rsidRDefault="00000000" w:rsidRPr="00000000" w14:paraId="00000037">
      <w:pPr>
        <w:widowControl w:val="0"/>
        <w:ind w:left="1440" w:firstLine="0"/>
        <w:rPr/>
      </w:pPr>
      <w:r w:rsidDel="00000000" w:rsidR="00000000" w:rsidRPr="00000000">
        <w:rPr>
          <w:rtl w:val="0"/>
        </w:rPr>
        <w:t xml:space="preserve">The confluence page all about the working groups:</w:t>
      </w:r>
    </w:p>
    <w:p w:rsidR="00000000" w:rsidDel="00000000" w:rsidP="00000000" w:rsidRDefault="00000000" w:rsidRPr="00000000" w14:paraId="00000038">
      <w:pPr>
        <w:widowControl w:val="0"/>
        <w:ind w:left="720" w:firstLine="720"/>
        <w:rPr/>
      </w:pPr>
      <w:hyperlink r:id="rId9">
        <w:r w:rsidDel="00000000" w:rsidR="00000000" w:rsidRPr="00000000">
          <w:rPr>
            <w:color w:val="1155cc"/>
            <w:u w:val="single"/>
            <w:rtl w:val="0"/>
          </w:rPr>
          <w:t xml:space="preserve">https://ddi-alliance.atlassian.net/wiki/spaces/DDI4/pages/7864375/Training+Working+Group</w:t>
        </w:r>
      </w:hyperlink>
      <w:r w:rsidDel="00000000" w:rsidR="00000000" w:rsidRPr="00000000">
        <w:rPr>
          <w:rtl w:val="0"/>
        </w:rPr>
        <w:t xml:space="preserve">,</w:t>
      </w:r>
    </w:p>
    <w:p w:rsidR="00000000" w:rsidDel="00000000" w:rsidP="00000000" w:rsidRDefault="00000000" w:rsidRPr="00000000" w14:paraId="00000039">
      <w:pPr>
        <w:widowControl w:val="0"/>
        <w:ind w:left="720" w:firstLine="720"/>
        <w:rPr/>
      </w:pPr>
      <w:r w:rsidDel="00000000" w:rsidR="00000000" w:rsidRPr="00000000">
        <w:rPr>
          <w:rtl w:val="0"/>
        </w:rPr>
        <w:t xml:space="preserve">If someone does not have access to this page, please let Kathryn know.</w:t>
      </w:r>
    </w:p>
    <w:p w:rsidR="00000000" w:rsidDel="00000000" w:rsidP="00000000" w:rsidRDefault="00000000" w:rsidRPr="00000000" w14:paraId="0000003A">
      <w:pPr>
        <w:widowControl w:val="0"/>
        <w:ind w:left="720" w:firstLine="720"/>
        <w:rPr/>
      </w:pPr>
      <w:r w:rsidDel="00000000" w:rsidR="00000000" w:rsidRPr="00000000">
        <w:rPr>
          <w:rtl w:val="0"/>
        </w:rPr>
      </w:r>
    </w:p>
    <w:p w:rsidR="00000000" w:rsidDel="00000000" w:rsidP="00000000" w:rsidRDefault="00000000" w:rsidRPr="00000000" w14:paraId="0000003B">
      <w:pPr>
        <w:widowControl w:val="0"/>
        <w:ind w:left="1440" w:firstLine="0"/>
        <w:rPr/>
      </w:pPr>
      <w:r w:rsidDel="00000000" w:rsidR="00000000" w:rsidRPr="00000000">
        <w:rPr>
          <w:rtl w:val="0"/>
        </w:rPr>
        <w:t xml:space="preserve">That Confluence page is important because this is where chairs share the information and can be referenced at different points. Chairs are responsible for those pages.</w:t>
      </w:r>
    </w:p>
    <w:p w:rsidR="00000000" w:rsidDel="00000000" w:rsidP="00000000" w:rsidRDefault="00000000" w:rsidRPr="00000000" w14:paraId="0000003C">
      <w:pPr>
        <w:widowControl w:val="0"/>
        <w:numPr>
          <w:ilvl w:val="2"/>
          <w:numId w:val="1"/>
        </w:numPr>
        <w:spacing w:after="0" w:afterAutospacing="0" w:before="240" w:lineRule="auto"/>
        <w:ind w:left="2160" w:hanging="360"/>
        <w:rPr>
          <w:u w:val="none"/>
        </w:rPr>
      </w:pPr>
      <w:hyperlink r:id="rId10">
        <w:r w:rsidDel="00000000" w:rsidR="00000000" w:rsidRPr="00000000">
          <w:rPr>
            <w:color w:val="1155cc"/>
            <w:u w:val="single"/>
            <w:rtl w:val="0"/>
          </w:rPr>
          <w:t xml:space="preserve">Chairing a DDI TG Sub-Group</w:t>
        </w:r>
      </w:hyperlink>
      <w:r w:rsidDel="00000000" w:rsidR="00000000" w:rsidRPr="00000000">
        <w:rPr>
          <w:rtl w:val="0"/>
        </w:rPr>
      </w:r>
    </w:p>
    <w:p w:rsidR="00000000" w:rsidDel="00000000" w:rsidP="00000000" w:rsidRDefault="00000000" w:rsidRPr="00000000" w14:paraId="0000003D">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New group structure for 2024</w:t>
      </w:r>
      <w:r w:rsidDel="00000000" w:rsidR="00000000" w:rsidRPr="00000000">
        <w:rPr>
          <w:rtl w:val="0"/>
        </w:rPr>
      </w:r>
    </w:p>
    <w:p w:rsidR="00000000" w:rsidDel="00000000" w:rsidP="00000000" w:rsidRDefault="00000000" w:rsidRPr="00000000" w14:paraId="0000003E">
      <w:pPr>
        <w:widowControl w:val="0"/>
        <w:numPr>
          <w:ilvl w:val="3"/>
          <w:numId w:val="1"/>
        </w:numPr>
        <w:spacing w:line="216" w:lineRule="auto"/>
        <w:ind w:left="28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Slide review </w:t>
      </w:r>
      <w:r w:rsidDel="00000000" w:rsidR="00000000" w:rsidRPr="00000000">
        <w:rPr>
          <w:rFonts w:ascii="Calibri" w:cs="Calibri" w:eastAsia="Calibri" w:hAnsi="Calibri"/>
          <w:sz w:val="24"/>
          <w:szCs w:val="24"/>
          <w:rtl w:val="0"/>
        </w:rPr>
        <w:t xml:space="preserve">(e.g. create and review slides, add to Zenodo and monitor downloads, translations) - </w:t>
      </w:r>
      <w:r w:rsidDel="00000000" w:rsidR="00000000" w:rsidRPr="00000000">
        <w:rPr>
          <w:rFonts w:ascii="Calibri" w:cs="Calibri" w:eastAsia="Calibri" w:hAnsi="Calibri"/>
          <w:sz w:val="24"/>
          <w:szCs w:val="24"/>
          <w:highlight w:val="yellow"/>
          <w:rtl w:val="0"/>
        </w:rPr>
        <w:t xml:space="preserve">new chair = Cat Yuen - thanks Cat!!</w:t>
      </w:r>
    </w:p>
    <w:p w:rsidR="00000000" w:rsidDel="00000000" w:rsidP="00000000" w:rsidRDefault="00000000" w:rsidRPr="00000000" w14:paraId="0000003F">
      <w:pPr>
        <w:widowControl w:val="0"/>
        <w:numPr>
          <w:ilvl w:val="3"/>
          <w:numId w:val="1"/>
        </w:numPr>
        <w:spacing w:line="216" w:lineRule="auto"/>
        <w:ind w:left="28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Training opportunities </w:t>
      </w:r>
      <w:r w:rsidDel="00000000" w:rsidR="00000000" w:rsidRPr="00000000">
        <w:rPr>
          <w:rFonts w:ascii="Calibri" w:cs="Calibri" w:eastAsia="Calibri" w:hAnsi="Calibri"/>
          <w:sz w:val="24"/>
          <w:szCs w:val="24"/>
          <w:rtl w:val="0"/>
        </w:rPr>
        <w:t xml:space="preserve">(e.g. identify and apply to conferences to carry training – spending budget) - </w:t>
      </w:r>
      <w:r w:rsidDel="00000000" w:rsidR="00000000" w:rsidRPr="00000000">
        <w:rPr>
          <w:rFonts w:ascii="Calibri" w:cs="Calibri" w:eastAsia="Calibri" w:hAnsi="Calibri"/>
          <w:sz w:val="24"/>
          <w:szCs w:val="24"/>
          <w:highlight w:val="yellow"/>
          <w:rtl w:val="0"/>
        </w:rPr>
        <w:t xml:space="preserve">Jennifer </w:t>
      </w:r>
    </w:p>
    <w:p w:rsidR="00000000" w:rsidDel="00000000" w:rsidP="00000000" w:rsidRDefault="00000000" w:rsidRPr="00000000" w14:paraId="00000040">
      <w:pPr>
        <w:widowControl w:val="0"/>
        <w:numPr>
          <w:ilvl w:val="3"/>
          <w:numId w:val="1"/>
        </w:numPr>
        <w:spacing w:line="216" w:lineRule="auto"/>
        <w:ind w:left="28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Requests</w:t>
      </w:r>
      <w:r w:rsidDel="00000000" w:rsidR="00000000" w:rsidRPr="00000000">
        <w:rPr>
          <w:rFonts w:ascii="Calibri" w:cs="Calibri" w:eastAsia="Calibri" w:hAnsi="Calibri"/>
          <w:sz w:val="24"/>
          <w:szCs w:val="24"/>
          <w:rtl w:val="0"/>
        </w:rPr>
        <w:t xml:space="preserve"> (e.g. agree boundaries around requests, organise training for requests and monitor requests) - </w:t>
      </w:r>
      <w:r w:rsidDel="00000000" w:rsidR="00000000" w:rsidRPr="00000000">
        <w:rPr>
          <w:rFonts w:ascii="Calibri" w:cs="Calibri" w:eastAsia="Calibri" w:hAnsi="Calibri"/>
          <w:sz w:val="24"/>
          <w:szCs w:val="24"/>
          <w:highlight w:val="yellow"/>
          <w:rtl w:val="0"/>
        </w:rPr>
        <w:t xml:space="preserve">Jennifer </w:t>
      </w:r>
    </w:p>
    <w:p w:rsidR="00000000" w:rsidDel="00000000" w:rsidP="00000000" w:rsidRDefault="00000000" w:rsidRPr="00000000" w14:paraId="00000041">
      <w:pPr>
        <w:widowControl w:val="0"/>
        <w:numPr>
          <w:ilvl w:val="3"/>
          <w:numId w:val="1"/>
        </w:numPr>
        <w:spacing w:line="216" w:lineRule="auto"/>
        <w:ind w:left="28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Getting started pages </w:t>
      </w:r>
      <w:r w:rsidDel="00000000" w:rsidR="00000000" w:rsidRPr="00000000">
        <w:rPr>
          <w:rFonts w:ascii="Calibri" w:cs="Calibri" w:eastAsia="Calibri" w:hAnsi="Calibri"/>
          <w:sz w:val="24"/>
          <w:szCs w:val="24"/>
          <w:rtl w:val="0"/>
        </w:rPr>
        <w:t xml:space="preserve">(one off to create new page) -</w:t>
      </w:r>
      <w:r w:rsidDel="00000000" w:rsidR="00000000" w:rsidRPr="00000000">
        <w:rPr>
          <w:rFonts w:ascii="Calibri" w:cs="Calibri" w:eastAsia="Calibri" w:hAnsi="Calibri"/>
          <w:sz w:val="24"/>
          <w:szCs w:val="24"/>
          <w:highlight w:val="yellow"/>
          <w:rtl w:val="0"/>
        </w:rPr>
        <w:t xml:space="preserve"> Arofan</w:t>
      </w:r>
    </w:p>
    <w:p w:rsidR="00000000" w:rsidDel="00000000" w:rsidP="00000000" w:rsidRDefault="00000000" w:rsidRPr="00000000" w14:paraId="00000042">
      <w:pPr>
        <w:widowControl w:val="0"/>
        <w:numPr>
          <w:ilvl w:val="3"/>
          <w:numId w:val="1"/>
        </w:numPr>
        <w:spacing w:after="0" w:afterAutospacing="0" w:line="216" w:lineRule="auto"/>
        <w:ind w:left="28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Webinars </w:t>
      </w:r>
      <w:r w:rsidDel="00000000" w:rsidR="00000000" w:rsidRPr="00000000">
        <w:rPr>
          <w:rFonts w:ascii="Calibri" w:cs="Calibri" w:eastAsia="Calibri" w:hAnsi="Calibri"/>
          <w:sz w:val="24"/>
          <w:szCs w:val="24"/>
          <w:rtl w:val="0"/>
        </w:rPr>
        <w:t xml:space="preserve">(e.g. plan and organise webinars) - </w:t>
      </w:r>
      <w:r w:rsidDel="00000000" w:rsidR="00000000" w:rsidRPr="00000000">
        <w:rPr>
          <w:rFonts w:ascii="Calibri" w:cs="Calibri" w:eastAsia="Calibri" w:hAnsi="Calibri"/>
          <w:sz w:val="24"/>
          <w:szCs w:val="24"/>
          <w:highlight w:val="yellow"/>
          <w:rtl w:val="0"/>
        </w:rPr>
        <w:t xml:space="preserve">new chair = </w:t>
      </w:r>
      <w:hyperlink r:id="rId11">
        <w:r w:rsidDel="00000000" w:rsidR="00000000" w:rsidRPr="00000000">
          <w:rPr>
            <w:color w:val="0000ee"/>
            <w:u w:val="single"/>
            <w:shd w:fill="auto" w:val="clear"/>
            <w:rtl w:val="0"/>
          </w:rPr>
          <w:t xml:space="preserve">Alicia Urquidi Diaz</w:t>
        </w:r>
      </w:hyperlink>
      <w:r w:rsidDel="00000000" w:rsidR="00000000" w:rsidRPr="00000000">
        <w:rPr>
          <w:rFonts w:ascii="Calibri" w:cs="Calibri" w:eastAsia="Calibri" w:hAnsi="Calibri"/>
          <w:sz w:val="24"/>
          <w:szCs w:val="24"/>
          <w:highlight w:val="yellow"/>
          <w:rtl w:val="0"/>
        </w:rPr>
        <w:t xml:space="preserve"> - thanks Alicia!!</w:t>
      </w:r>
    </w:p>
    <w:p w:rsidR="00000000" w:rsidDel="00000000" w:rsidP="00000000" w:rsidRDefault="00000000" w:rsidRPr="00000000" w14:paraId="00000043">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If you are in this group and not currently also in a sub group, please join one</w:t>
      </w:r>
    </w:p>
    <w:p w:rsidR="00000000" w:rsidDel="00000000" w:rsidP="00000000" w:rsidRDefault="00000000" w:rsidRPr="00000000" w14:paraId="00000044">
      <w:pPr>
        <w:widowControl w:val="0"/>
        <w:numPr>
          <w:ilvl w:val="3"/>
          <w:numId w:val="1"/>
        </w:numPr>
        <w:spacing w:after="0" w:afterAutospacing="0" w:before="0" w:beforeAutospacing="0" w:lineRule="auto"/>
        <w:ind w:left="2880" w:hanging="360"/>
        <w:rPr>
          <w:u w:val="none"/>
        </w:rPr>
      </w:pPr>
      <w:r w:rsidDel="00000000" w:rsidR="00000000" w:rsidRPr="00000000">
        <w:rPr>
          <w:rtl w:val="0"/>
        </w:rPr>
        <w:t xml:space="preserve">if you have recently joined or changed sub-groups - please comment in this document. </w:t>
      </w:r>
    </w:p>
    <w:p w:rsidR="00000000" w:rsidDel="00000000" w:rsidP="00000000" w:rsidRDefault="00000000" w:rsidRPr="00000000" w14:paraId="00000045">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Each group should determine its own aims and priorities and update confluence pages for the group, including the members list. </w:t>
      </w:r>
    </w:p>
    <w:p w:rsidR="00000000" w:rsidDel="00000000" w:rsidP="00000000" w:rsidRDefault="00000000" w:rsidRPr="00000000" w14:paraId="00000046">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Group chairs should provide status updates to TG chairs before the TG monthly meeting, which will be included in the agendas</w:t>
      </w:r>
    </w:p>
    <w:p w:rsidR="00000000" w:rsidDel="00000000" w:rsidP="00000000" w:rsidRDefault="00000000" w:rsidRPr="00000000" w14:paraId="00000047">
      <w:pPr>
        <w:widowControl w:val="0"/>
        <w:numPr>
          <w:ilvl w:val="1"/>
          <w:numId w:val="1"/>
        </w:numPr>
        <w:spacing w:line="216" w:lineRule="auto"/>
        <w:ind w:left="1440" w:hanging="360"/>
        <w:rPr>
          <w:rFonts w:ascii="Calibri" w:cs="Calibri" w:eastAsia="Calibri" w:hAnsi="Calibri"/>
          <w:sz w:val="24"/>
          <w:szCs w:val="24"/>
          <w:u w:val="none"/>
        </w:rPr>
      </w:pPr>
      <w:r w:rsidDel="00000000" w:rsidR="00000000" w:rsidRPr="00000000">
        <w:rPr>
          <w:rtl w:val="0"/>
        </w:rPr>
        <w:t xml:space="preserve">Reminder about group etiquette - emails, meetings, agendas and notes, etc</w:t>
      </w:r>
      <w:r w:rsidDel="00000000" w:rsidR="00000000" w:rsidRPr="00000000">
        <w:rPr>
          <w:rtl w:val="0"/>
        </w:rPr>
      </w:r>
    </w:p>
    <w:p w:rsidR="00000000" w:rsidDel="00000000" w:rsidP="00000000" w:rsidRDefault="00000000" w:rsidRPr="00000000" w14:paraId="00000048">
      <w:pPr>
        <w:widowControl w:val="0"/>
        <w:numPr>
          <w:ilvl w:val="2"/>
          <w:numId w:val="1"/>
        </w:numPr>
        <w:spacing w:line="216" w:lineRule="auto"/>
        <w:ind w:left="2160" w:hanging="360"/>
        <w:rPr>
          <w:rFonts w:ascii="Calibri" w:cs="Calibri" w:eastAsia="Calibri" w:hAnsi="Calibri"/>
          <w:sz w:val="24"/>
          <w:szCs w:val="24"/>
        </w:rPr>
      </w:pPr>
      <w:r w:rsidDel="00000000" w:rsidR="00000000" w:rsidRPr="00000000">
        <w:rPr>
          <w:rtl w:val="0"/>
        </w:rPr>
        <w:t xml:space="preserve">We have changed the structure of the group to have 5 subgroups instead of 4, and we also have new members. </w:t>
      </w:r>
    </w:p>
    <w:p w:rsidR="00000000" w:rsidDel="00000000" w:rsidP="00000000" w:rsidRDefault="00000000" w:rsidRPr="00000000" w14:paraId="00000049">
      <w:pPr>
        <w:widowControl w:val="0"/>
        <w:spacing w:line="216" w:lineRule="auto"/>
        <w:ind w:left="2160" w:firstLine="0"/>
        <w:rPr/>
      </w:pPr>
      <w:r w:rsidDel="00000000" w:rsidR="00000000" w:rsidRPr="00000000">
        <w:rPr>
          <w:rtl w:val="0"/>
        </w:rPr>
        <w:t xml:space="preserve">Try to respond to emails and meeting invitations in a timely manner. Prepare agendas for meetings once you have chaired them. Take notes or assign or have someone volunteer to take notes. If you have concerns, please email Kathryn and Hayley who will help resolve any concerns you may have.</w:t>
      </w:r>
    </w:p>
    <w:p w:rsidR="00000000" w:rsidDel="00000000" w:rsidP="00000000" w:rsidRDefault="00000000" w:rsidRPr="00000000" w14:paraId="0000004A">
      <w:pPr>
        <w:widowControl w:val="0"/>
        <w:spacing w:line="216" w:lineRule="auto"/>
        <w:rPr/>
      </w:pPr>
      <w:r w:rsidDel="00000000" w:rsidR="00000000" w:rsidRPr="00000000">
        <w:rPr>
          <w:rtl w:val="0"/>
        </w:rPr>
      </w:r>
    </w:p>
    <w:p w:rsidR="00000000" w:rsidDel="00000000" w:rsidP="00000000" w:rsidRDefault="00000000" w:rsidRPr="00000000" w14:paraId="0000004B">
      <w:pPr>
        <w:widowControl w:val="0"/>
        <w:numPr>
          <w:ilvl w:val="1"/>
          <w:numId w:val="1"/>
        </w:numPr>
        <w:spacing w:line="216" w:lineRule="auto"/>
        <w:ind w:left="1440" w:hanging="360"/>
        <w:rPr>
          <w:rFonts w:ascii="Calibri" w:cs="Calibri" w:eastAsia="Calibri" w:hAnsi="Calibri"/>
          <w:sz w:val="24"/>
          <w:szCs w:val="24"/>
          <w:u w:val="none"/>
        </w:rPr>
      </w:pPr>
      <w:hyperlink r:id="rId12">
        <w:r w:rsidDel="00000000" w:rsidR="00000000" w:rsidRPr="00000000">
          <w:rPr>
            <w:b w:val="1"/>
            <w:color w:val="1155cc"/>
            <w:u w:val="single"/>
            <w:rtl w:val="0"/>
          </w:rPr>
          <w:t xml:space="preserve">DDI Trainer Interest Questionnaire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widowControl w:val="0"/>
        <w:spacing w:line="21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new year, there was a DDI trainer interest questionnaire and Jennifer helped carry it out and summarized how it went and what the purpose of the questionnaire was, which was to get an overview of who we have and who can help with which trainings and webinars, possible speakers for presentations, etc.</w:t>
      </w:r>
    </w:p>
    <w:p w:rsidR="00000000" w:rsidDel="00000000" w:rsidP="00000000" w:rsidRDefault="00000000" w:rsidRPr="00000000" w14:paraId="0000004D">
      <w:pPr>
        <w:widowControl w:val="0"/>
        <w:spacing w:line="21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widowControl w:val="0"/>
        <w:spacing w:line="21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the question is, should we keep this questionnaire open and set a new deadline?</w:t>
      </w:r>
    </w:p>
    <w:p w:rsidR="00000000" w:rsidDel="00000000" w:rsidP="00000000" w:rsidRDefault="00000000" w:rsidRPr="00000000" w14:paraId="0000004F">
      <w:pPr>
        <w:widowControl w:val="0"/>
        <w:spacing w:line="21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recommended to leave it open and ask all new members to fill it out. Include a link to Confluence and its purpose and send out a couple of times a year for updates. (added, KL)</w:t>
      </w:r>
    </w:p>
    <w:p w:rsidR="00000000" w:rsidDel="00000000" w:rsidP="00000000" w:rsidRDefault="00000000" w:rsidRPr="00000000" w14:paraId="00000050">
      <w:pPr>
        <w:widowControl w:val="0"/>
        <w:spacing w:line="21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widowControl w:val="0"/>
        <w:numPr>
          <w:ilvl w:val="2"/>
          <w:numId w:val="1"/>
        </w:numPr>
        <w:spacing w:line="216" w:lineRule="auto"/>
        <w:ind w:left="2160" w:hanging="360"/>
        <w:rPr>
          <w:rFonts w:ascii="Calibri" w:cs="Calibri" w:eastAsia="Calibri" w:hAnsi="Calibri"/>
          <w:sz w:val="24"/>
          <w:szCs w:val="24"/>
          <w:u w:val="none"/>
        </w:rPr>
      </w:pPr>
      <w:hyperlink r:id="rId13">
        <w:r w:rsidDel="00000000" w:rsidR="00000000" w:rsidRPr="00000000">
          <w:rPr>
            <w:color w:val="1155cc"/>
            <w:u w:val="single"/>
            <w:rtl w:val="0"/>
          </w:rPr>
          <w:t xml:space="preserve">Responses </w:t>
        </w:r>
      </w:hyperlink>
      <w:r w:rsidDel="00000000" w:rsidR="00000000" w:rsidRPr="00000000">
        <w:rPr>
          <w:rtl w:val="0"/>
        </w:rPr>
        <w:t xml:space="preserve">are saved to the TWG Google drive folder</w:t>
      </w:r>
    </w:p>
    <w:p w:rsidR="00000000" w:rsidDel="00000000" w:rsidP="00000000" w:rsidRDefault="00000000" w:rsidRPr="00000000" w14:paraId="00000052">
      <w:pPr>
        <w:widowControl w:val="0"/>
        <w:numPr>
          <w:ilvl w:val="2"/>
          <w:numId w:val="1"/>
        </w:numPr>
        <w:spacing w:line="216" w:lineRule="auto"/>
        <w:ind w:left="2160" w:hanging="360"/>
        <w:rPr>
          <w:rFonts w:ascii="Calibri" w:cs="Calibri" w:eastAsia="Calibri" w:hAnsi="Calibri"/>
          <w:sz w:val="24"/>
          <w:szCs w:val="24"/>
          <w:u w:val="none"/>
        </w:rPr>
      </w:pPr>
      <w:r w:rsidDel="00000000" w:rsidR="00000000" w:rsidRPr="00000000">
        <w:rPr>
          <w:rtl w:val="0"/>
        </w:rPr>
        <w:t xml:space="preserve">15 people responded</w:t>
      </w:r>
    </w:p>
    <w:p w:rsidR="00000000" w:rsidDel="00000000" w:rsidP="00000000" w:rsidRDefault="00000000" w:rsidRPr="00000000" w14:paraId="00000053">
      <w:pPr>
        <w:widowControl w:val="0"/>
        <w:numPr>
          <w:ilvl w:val="2"/>
          <w:numId w:val="1"/>
        </w:numPr>
        <w:spacing w:line="216" w:lineRule="auto"/>
        <w:ind w:left="2160" w:hanging="360"/>
        <w:rPr>
          <w:u w:val="none"/>
        </w:rPr>
      </w:pPr>
      <w:r w:rsidDel="00000000" w:rsidR="00000000" w:rsidRPr="00000000">
        <w:rPr>
          <w:rtl w:val="0"/>
        </w:rPr>
        <w:t xml:space="preserve">Nearly all listed subject areas are covered, with an additional 5 specified by respondents</w:t>
      </w:r>
    </w:p>
    <w:p w:rsidR="00000000" w:rsidDel="00000000" w:rsidP="00000000" w:rsidRDefault="00000000" w:rsidRPr="00000000" w14:paraId="00000054">
      <w:pPr>
        <w:widowControl w:val="0"/>
        <w:numPr>
          <w:ilvl w:val="2"/>
          <w:numId w:val="1"/>
        </w:numPr>
        <w:spacing w:line="216" w:lineRule="auto"/>
        <w:ind w:left="2160" w:hanging="360"/>
        <w:rPr>
          <w:u w:val="none"/>
        </w:rPr>
      </w:pPr>
      <w:r w:rsidDel="00000000" w:rsidR="00000000" w:rsidRPr="00000000">
        <w:rPr>
          <w:rtl w:val="0"/>
        </w:rPr>
        <w:t xml:space="preserve">5 languages specified (English, French, German, Arabic, Estonian)</w:t>
      </w:r>
    </w:p>
    <w:p w:rsidR="00000000" w:rsidDel="00000000" w:rsidP="00000000" w:rsidRDefault="00000000" w:rsidRPr="00000000" w14:paraId="00000055">
      <w:pPr>
        <w:widowControl w:val="0"/>
        <w:numPr>
          <w:ilvl w:val="2"/>
          <w:numId w:val="1"/>
        </w:numPr>
        <w:spacing w:line="216" w:lineRule="auto"/>
        <w:ind w:left="2160" w:hanging="360"/>
        <w:rPr>
          <w:rFonts w:ascii="Calibri" w:cs="Calibri" w:eastAsia="Calibri" w:hAnsi="Calibri"/>
          <w:sz w:val="24"/>
          <w:szCs w:val="24"/>
          <w:u w:val="none"/>
        </w:rPr>
      </w:pPr>
      <w:r w:rsidDel="00000000" w:rsidR="00000000" w:rsidRPr="00000000">
        <w:rPr>
          <w:rtl w:val="0"/>
        </w:rPr>
        <w:t xml:space="preserve">Question: Keep open? Provide a new deadline?</w:t>
      </w:r>
      <w:r w:rsidDel="00000000" w:rsidR="00000000" w:rsidRPr="00000000">
        <w:rPr>
          <w:rtl w:val="0"/>
        </w:rPr>
      </w:r>
    </w:p>
    <w:p w:rsidR="00000000" w:rsidDel="00000000" w:rsidP="00000000" w:rsidRDefault="00000000" w:rsidRPr="00000000" w14:paraId="00000056">
      <w:pPr>
        <w:widowControl w:val="0"/>
        <w:spacing w:line="21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widowControl w:val="0"/>
        <w:numPr>
          <w:ilvl w:val="0"/>
          <w:numId w:val="1"/>
        </w:numPr>
        <w:spacing w:line="216" w:lineRule="auto"/>
        <w:ind w:left="720" w:hanging="360"/>
        <w:rPr>
          <w:u w:val="none"/>
        </w:rPr>
      </w:pPr>
      <w:r w:rsidDel="00000000" w:rsidR="00000000" w:rsidRPr="00000000">
        <w:rPr>
          <w:b w:val="1"/>
          <w:rtl w:val="0"/>
        </w:rPr>
        <w:t xml:space="preserve">A</w:t>
      </w:r>
      <w:r w:rsidDel="00000000" w:rsidR="00000000" w:rsidRPr="00000000">
        <w:rPr>
          <w:b w:val="1"/>
          <w:rtl w:val="0"/>
        </w:rPr>
        <w:t xml:space="preserve">ctions across TG and sub-groups</w:t>
      </w:r>
      <w:r w:rsidDel="00000000" w:rsidR="00000000" w:rsidRPr="00000000">
        <w:rPr>
          <w:rtl w:val="0"/>
        </w:rPr>
        <w:t xml:space="preserve"> (for context - </w:t>
      </w:r>
      <w:hyperlink r:id="rId14">
        <w:r w:rsidDel="00000000" w:rsidR="00000000" w:rsidRPr="00000000">
          <w:rPr>
            <w:color w:val="1155cc"/>
            <w:u w:val="single"/>
            <w:rtl w:val="0"/>
          </w:rPr>
          <w:t xml:space="preserve">previous meetings</w:t>
        </w:r>
      </w:hyperlink>
      <w:r w:rsidDel="00000000" w:rsidR="00000000" w:rsidRPr="00000000">
        <w:rPr>
          <w:color w:val="222222"/>
          <w:rtl w:val="0"/>
        </w:rPr>
        <w:t xml:space="preserve">) (10min)</w:t>
      </w:r>
      <w:r w:rsidDel="00000000" w:rsidR="00000000" w:rsidRPr="00000000">
        <w:rPr>
          <w:rtl w:val="0"/>
        </w:rPr>
      </w:r>
    </w:p>
    <w:p w:rsidR="00000000" w:rsidDel="00000000" w:rsidP="00000000" w:rsidRDefault="00000000" w:rsidRPr="00000000" w14:paraId="00000058">
      <w:pPr>
        <w:widowControl w:val="0"/>
        <w:spacing w:line="216" w:lineRule="auto"/>
        <w:ind w:left="720" w:firstLine="0"/>
        <w:rPr>
          <w:color w:val="222222"/>
        </w:rPr>
      </w:pPr>
      <w:r w:rsidDel="00000000" w:rsidR="00000000" w:rsidRPr="00000000">
        <w:rPr>
          <w:rtl w:val="0"/>
        </w:rPr>
      </w:r>
    </w:p>
    <w:p w:rsidR="00000000" w:rsidDel="00000000" w:rsidP="00000000" w:rsidRDefault="00000000" w:rsidRPr="00000000" w14:paraId="00000059">
      <w:pPr>
        <w:widowControl w:val="0"/>
        <w:spacing w:line="216" w:lineRule="auto"/>
        <w:ind w:left="720" w:firstLine="0"/>
        <w:rPr>
          <w:color w:val="222222"/>
        </w:rPr>
      </w:pPr>
      <w:r w:rsidDel="00000000" w:rsidR="00000000" w:rsidRPr="00000000">
        <w:rPr>
          <w:color w:val="222222"/>
          <w:rtl w:val="0"/>
        </w:rPr>
        <w:t xml:space="preserve">These are voluntary groups. If there are no volunteers, nothing can be done, so there is a lot of flexibility, although some things are still priorities, but they are communicated.</w:t>
      </w:r>
    </w:p>
    <w:p w:rsidR="00000000" w:rsidDel="00000000" w:rsidP="00000000" w:rsidRDefault="00000000" w:rsidRPr="00000000" w14:paraId="0000005A">
      <w:pPr>
        <w:widowControl w:val="0"/>
        <w:numPr>
          <w:ilvl w:val="1"/>
          <w:numId w:val="1"/>
        </w:numPr>
        <w:spacing w:after="0" w:afterAutospacing="0" w:before="240" w:lineRule="auto"/>
        <w:ind w:left="1440" w:hanging="360"/>
        <w:rPr>
          <w:u w:val="none"/>
        </w:rPr>
      </w:pPr>
      <w:hyperlink r:id="rId15">
        <w:r w:rsidDel="00000000" w:rsidR="00000000" w:rsidRPr="00000000">
          <w:rPr>
            <w:b w:val="1"/>
            <w:color w:val="1155cc"/>
            <w:u w:val="single"/>
            <w:rtl w:val="0"/>
          </w:rPr>
          <w:t xml:space="preserve">Confluence actions list</w:t>
        </w:r>
      </w:hyperlink>
      <w:r w:rsidDel="00000000" w:rsidR="00000000" w:rsidRPr="00000000">
        <w:rPr>
          <w:b w:val="1"/>
          <w:color w:val="222222"/>
          <w:rtl w:val="0"/>
        </w:rPr>
        <w:t xml:space="preserve"> </w:t>
      </w:r>
      <w:r w:rsidDel="00000000" w:rsidR="00000000" w:rsidRPr="00000000">
        <w:rPr>
          <w:color w:val="222222"/>
          <w:rtl w:val="0"/>
        </w:rPr>
        <w:t xml:space="preserve">- TG chairs - needs updating</w:t>
      </w:r>
    </w:p>
    <w:p w:rsidR="00000000" w:rsidDel="00000000" w:rsidP="00000000" w:rsidRDefault="00000000" w:rsidRPr="00000000" w14:paraId="0000005B">
      <w:pPr>
        <w:widowControl w:val="0"/>
        <w:numPr>
          <w:ilvl w:val="2"/>
          <w:numId w:val="1"/>
        </w:numPr>
        <w:spacing w:after="0" w:afterAutospacing="0" w:before="0" w:beforeAutospacing="0" w:lineRule="auto"/>
        <w:ind w:left="2160" w:hanging="360"/>
        <w:rPr>
          <w:color w:val="222222"/>
          <w:u w:val="none"/>
        </w:rPr>
      </w:pPr>
      <w:r w:rsidDel="00000000" w:rsidR="00000000" w:rsidRPr="00000000">
        <w:rPr>
          <w:color w:val="222222"/>
          <w:rtl w:val="0"/>
        </w:rPr>
        <w:t xml:space="preserve">If there are items with your name on them please resolve them or provide updates</w:t>
      </w:r>
    </w:p>
    <w:p w:rsidR="00000000" w:rsidDel="00000000" w:rsidP="00000000" w:rsidRDefault="00000000" w:rsidRPr="00000000" w14:paraId="0000005C">
      <w:pPr>
        <w:widowControl w:val="0"/>
        <w:numPr>
          <w:ilvl w:val="1"/>
          <w:numId w:val="1"/>
        </w:numPr>
        <w:spacing w:after="200" w:before="0" w:beforeAutospacing="0" w:lineRule="auto"/>
        <w:ind w:left="1440" w:hanging="360"/>
        <w:rPr>
          <w:u w:val="none"/>
        </w:rPr>
      </w:pPr>
      <w:r w:rsidDel="00000000" w:rsidR="00000000" w:rsidRPr="00000000">
        <w:rPr>
          <w:b w:val="1"/>
          <w:rtl w:val="0"/>
        </w:rPr>
        <w:t xml:space="preserve">Marketing tasks lists</w:t>
      </w:r>
      <w:r w:rsidDel="00000000" w:rsidR="00000000" w:rsidRPr="00000000">
        <w:rPr>
          <w:rtl w:val="0"/>
        </w:rPr>
        <w:t xml:space="preserve"> - TG chairs are working on this/in progress</w:t>
      </w:r>
    </w:p>
    <w:p w:rsidR="00000000" w:rsidDel="00000000" w:rsidP="00000000" w:rsidRDefault="00000000" w:rsidRPr="00000000" w14:paraId="0000005D">
      <w:pPr>
        <w:widowControl w:val="0"/>
        <w:spacing w:after="200" w:before="240" w:lineRule="auto"/>
        <w:ind w:left="1440" w:firstLine="0"/>
        <w:rPr/>
      </w:pPr>
      <w:r w:rsidDel="00000000" w:rsidR="00000000" w:rsidRPr="00000000">
        <w:rPr>
          <w:rtl w:val="0"/>
        </w:rPr>
        <w:t xml:space="preserve">We do a lot of things that we need a marketing group for. Currently, the marketing group does not exist. In November we had an in-person side meeting at the EDDI conference and agreed that the training group chairs would compile a list of things that we felt were within the scope of the marketing group and then forward it to Flavio, who is our liaison with the scientific board. The goal is to recruit people who may be interested in helping with marketing.</w:t>
      </w:r>
    </w:p>
    <w:p w:rsidR="00000000" w:rsidDel="00000000" w:rsidP="00000000" w:rsidRDefault="00000000" w:rsidRPr="00000000" w14:paraId="0000005E">
      <w:pPr>
        <w:widowControl w:val="0"/>
        <w:numPr>
          <w:ilvl w:val="1"/>
          <w:numId w:val="1"/>
        </w:numPr>
        <w:spacing w:after="200" w:before="240" w:lineRule="auto"/>
        <w:ind w:left="1440" w:hanging="360"/>
        <w:rPr>
          <w:b w:val="1"/>
        </w:rPr>
      </w:pPr>
      <w:hyperlink r:id="rId16">
        <w:r w:rsidDel="00000000" w:rsidR="00000000" w:rsidRPr="00000000">
          <w:rPr>
            <w:b w:val="1"/>
            <w:color w:val="1155cc"/>
            <w:u w:val="single"/>
            <w:rtl w:val="0"/>
          </w:rPr>
          <w:t xml:space="preserve">YouTube channel</w:t>
        </w:r>
      </w:hyperlink>
      <w:r w:rsidDel="00000000" w:rsidR="00000000" w:rsidRPr="00000000">
        <w:rPr>
          <w:b w:val="1"/>
          <w:rtl w:val="0"/>
        </w:rPr>
        <w:t xml:space="preserve"> maintenance</w:t>
      </w:r>
    </w:p>
    <w:p w:rsidR="00000000" w:rsidDel="00000000" w:rsidP="00000000" w:rsidRDefault="00000000" w:rsidRPr="00000000" w14:paraId="0000005F">
      <w:pPr>
        <w:widowControl w:val="0"/>
        <w:spacing w:after="200" w:before="240" w:lineRule="auto"/>
        <w:ind w:left="1440" w:firstLine="0"/>
        <w:rPr/>
      </w:pPr>
      <w:r w:rsidDel="00000000" w:rsidR="00000000" w:rsidRPr="00000000">
        <w:rPr>
          <w:rtl w:val="0"/>
        </w:rPr>
        <w:t xml:space="preserve">It also came up last November and there was a realization that the YouTube channel needed maintenance. The question was whether this is the competence of the marketing field or the training group. Kathryn gained access to a YouTube channel and has summary statistics of what is happening on that channel. </w:t>
      </w:r>
    </w:p>
    <w:p w:rsidR="00000000" w:rsidDel="00000000" w:rsidP="00000000" w:rsidRDefault="00000000" w:rsidRPr="00000000" w14:paraId="00000060">
      <w:pPr>
        <w:widowControl w:val="0"/>
        <w:spacing w:before="240" w:lineRule="auto"/>
        <w:ind w:left="1440" w:firstLine="0"/>
        <w:rPr/>
      </w:pPr>
      <w:r w:rsidDel="00000000" w:rsidR="00000000" w:rsidRPr="00000000">
        <w:rPr>
          <w:rtl w:val="0"/>
        </w:rPr>
        <w:t xml:space="preserve">We’ve got a decent number of subscribers. The top video is Intro to DDI Metadata. Most people find our videos through a YouTube search, and about 25% find it through external links. This is an area where we could improve usage by sharing the YouTube channel with people who could benefit from DDI.</w:t>
      </w:r>
    </w:p>
    <w:p w:rsidR="00000000" w:rsidDel="00000000" w:rsidP="00000000" w:rsidRDefault="00000000" w:rsidRPr="00000000" w14:paraId="00000061">
      <w:pPr>
        <w:widowControl w:val="0"/>
        <w:spacing w:before="240" w:lineRule="auto"/>
        <w:ind w:left="1440" w:firstLine="0"/>
        <w:rPr/>
      </w:pPr>
      <w:r w:rsidDel="00000000" w:rsidR="00000000" w:rsidRPr="00000000">
        <w:rPr>
          <w:rtl w:val="0"/>
        </w:rPr>
        <w:t xml:space="preserve">Note from Jared: the CODATA webinars are not on the DDI Alliance YouTube site.  Most existing content is from EDDIs or DDI meetings. (Kathryn will check this)</w:t>
      </w:r>
    </w:p>
    <w:p w:rsidR="00000000" w:rsidDel="00000000" w:rsidP="00000000" w:rsidRDefault="00000000" w:rsidRPr="00000000" w14:paraId="00000062">
      <w:pPr>
        <w:widowControl w:val="0"/>
        <w:spacing w:after="200" w:before="240" w:lineRule="auto"/>
        <w:ind w:left="1440" w:firstLine="0"/>
        <w:rPr/>
      </w:pPr>
      <w:r w:rsidDel="00000000" w:rsidR="00000000" w:rsidRPr="00000000">
        <w:rPr>
          <w:rtl w:val="0"/>
        </w:rPr>
      </w:r>
    </w:p>
    <w:p w:rsidR="00000000" w:rsidDel="00000000" w:rsidP="00000000" w:rsidRDefault="00000000" w:rsidRPr="00000000" w14:paraId="00000063">
      <w:pPr>
        <w:widowControl w:val="0"/>
        <w:numPr>
          <w:ilvl w:val="2"/>
          <w:numId w:val="1"/>
        </w:numPr>
        <w:spacing w:after="0" w:afterAutospacing="0" w:before="240" w:lineRule="auto"/>
        <w:ind w:left="2160" w:hanging="360"/>
        <w:rPr/>
      </w:pPr>
      <w:r w:rsidDel="00000000" w:rsidR="00000000" w:rsidRPr="00000000">
        <w:rPr>
          <w:rtl w:val="0"/>
        </w:rPr>
        <w:t xml:space="preserve">89 subscribers </w:t>
      </w:r>
    </w:p>
    <w:p w:rsidR="00000000" w:rsidDel="00000000" w:rsidP="00000000" w:rsidRDefault="00000000" w:rsidRPr="00000000" w14:paraId="00000064">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Top video is </w:t>
      </w:r>
      <w:hyperlink r:id="rId17">
        <w:r w:rsidDel="00000000" w:rsidR="00000000" w:rsidRPr="00000000">
          <w:rPr>
            <w:color w:val="1155cc"/>
            <w:u w:val="single"/>
            <w:rtl w:val="0"/>
          </w:rPr>
          <w:t xml:space="preserve">Intro to DDI Metadata</w:t>
        </w:r>
      </w:hyperlink>
      <w:r w:rsidDel="00000000" w:rsidR="00000000" w:rsidRPr="00000000">
        <w:rPr>
          <w:rtl w:val="0"/>
        </w:rPr>
        <w:t xml:space="preserve"> (2.7K views!)</w:t>
      </w:r>
    </w:p>
    <w:p w:rsidR="00000000" w:rsidDel="00000000" w:rsidP="00000000" w:rsidRDefault="00000000" w:rsidRPr="00000000" w14:paraId="00000065">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Most viewers find DDI Alliance videos through a YouTube search; 25% through external links </w:t>
      </w:r>
    </w:p>
    <w:p w:rsidR="00000000" w:rsidDel="00000000" w:rsidP="00000000" w:rsidRDefault="00000000" w:rsidRPr="00000000" w14:paraId="00000066">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Currently 53 total videos</w:t>
      </w:r>
    </w:p>
    <w:p w:rsidR="00000000" w:rsidDel="00000000" w:rsidP="00000000" w:rsidRDefault="00000000" w:rsidRPr="00000000" w14:paraId="00000067">
      <w:pPr>
        <w:widowControl w:val="0"/>
        <w:numPr>
          <w:ilvl w:val="2"/>
          <w:numId w:val="1"/>
        </w:numPr>
        <w:spacing w:after="0" w:afterAutospacing="0" w:before="0" w:beforeAutospacing="0" w:lineRule="auto"/>
        <w:ind w:left="2160" w:hanging="360"/>
        <w:rPr>
          <w:u w:val="none"/>
        </w:rPr>
      </w:pPr>
      <w:r w:rsidDel="00000000" w:rsidR="00000000" w:rsidRPr="00000000">
        <w:rPr>
          <w:rtl w:val="0"/>
        </w:rPr>
        <w:t xml:space="preserve">Kathryn will help organize (based on Nov side meeting actions)</w:t>
      </w:r>
    </w:p>
    <w:p w:rsidR="00000000" w:rsidDel="00000000" w:rsidP="00000000" w:rsidRDefault="00000000" w:rsidRPr="00000000" w14:paraId="00000068">
      <w:pPr>
        <w:widowControl w:val="0"/>
        <w:numPr>
          <w:ilvl w:val="1"/>
          <w:numId w:val="1"/>
        </w:numPr>
        <w:spacing w:after="200" w:before="0" w:beforeAutospacing="0" w:lineRule="auto"/>
        <w:ind w:left="1440" w:hanging="360"/>
        <w:rPr>
          <w:u w:val="none"/>
        </w:rPr>
      </w:pPr>
      <w:r w:rsidDel="00000000" w:rsidR="00000000" w:rsidRPr="00000000">
        <w:rPr>
          <w:rtl w:val="0"/>
        </w:rPr>
        <w:t xml:space="preserve">Mandate discussion - action item from Nov side meeting</w:t>
      </w:r>
    </w:p>
    <w:p w:rsidR="00000000" w:rsidDel="00000000" w:rsidP="00000000" w:rsidRDefault="00000000" w:rsidRPr="00000000" w14:paraId="00000069">
      <w:pPr>
        <w:widowControl w:val="0"/>
        <w:spacing w:after="200" w:before="240" w:lineRule="auto"/>
        <w:ind w:left="1440" w:firstLine="0"/>
        <w:rPr/>
      </w:pPr>
      <w:r w:rsidDel="00000000" w:rsidR="00000000" w:rsidRPr="00000000">
        <w:rPr>
          <w:rtl w:val="0"/>
        </w:rPr>
        <w:t xml:space="preserve">The scientific board usually has suggestions on what we should focus on. In the past we have led the mandate, and the Scientific Board has agreed and signed off and put it into a broader mandate, but this year there may be more ideas about the direction of DDI.</w:t>
      </w:r>
    </w:p>
    <w:p w:rsidR="00000000" w:rsidDel="00000000" w:rsidP="00000000" w:rsidRDefault="00000000" w:rsidRPr="00000000" w14:paraId="0000006A">
      <w:pPr>
        <w:widowControl w:val="0"/>
        <w:spacing w:before="240" w:lineRule="auto"/>
        <w:ind w:left="1440" w:firstLine="0"/>
        <w:rPr/>
      </w:pPr>
      <w:r w:rsidDel="00000000" w:rsidR="00000000" w:rsidRPr="00000000">
        <w:rPr>
          <w:rtl w:val="0"/>
        </w:rPr>
        <w:t xml:space="preserve">This group's fiscal year runs from July to June. This means we're about to enter a new fiscal year. New proposals could be included on the May agenda, which would be of primary importance.</w:t>
      </w:r>
      <w:r w:rsidDel="00000000" w:rsidR="00000000" w:rsidRPr="00000000">
        <w:rPr>
          <w:rtl w:val="0"/>
        </w:rPr>
      </w:r>
    </w:p>
    <w:p w:rsidR="00000000" w:rsidDel="00000000" w:rsidP="00000000" w:rsidRDefault="00000000" w:rsidRPr="00000000" w14:paraId="0000006B">
      <w:pPr>
        <w:widowControl w:val="0"/>
        <w:numPr>
          <w:ilvl w:val="0"/>
          <w:numId w:val="1"/>
        </w:numPr>
        <w:spacing w:after="200" w:before="240" w:lineRule="auto"/>
        <w:ind w:left="720" w:hanging="360"/>
        <w:rPr>
          <w:b w:val="1"/>
          <w:u w:val="none"/>
        </w:rPr>
      </w:pPr>
      <w:r w:rsidDel="00000000" w:rsidR="00000000" w:rsidRPr="00000000">
        <w:rPr>
          <w:b w:val="1"/>
          <w:rtl w:val="0"/>
        </w:rPr>
        <w:t xml:space="preserve">Updates from sub-groups </w:t>
      </w:r>
      <w:r w:rsidDel="00000000" w:rsidR="00000000" w:rsidRPr="00000000">
        <w:rPr>
          <w:rtl w:val="0"/>
        </w:rPr>
        <w:t xml:space="preserve">(25min)</w:t>
      </w:r>
    </w:p>
    <w:tbl>
      <w:tblPr>
        <w:tblStyle w:val="Table1"/>
        <w:tblW w:w="104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7845"/>
        <w:tblGridChange w:id="0">
          <w:tblGrid>
            <w:gridCol w:w="2565"/>
            <w:gridCol w:w="78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 Group and Chair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Monthly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Slide review group</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Chair: Cat Yuen - taking over the chairing last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6"/>
              </w:numPr>
              <w:spacing w:after="0" w:afterAutospacing="0" w:before="240" w:lineRule="auto"/>
              <w:ind w:left="720" w:hanging="360"/>
              <w:rPr>
                <w:u w:val="none"/>
              </w:rPr>
            </w:pPr>
            <w:r w:rsidDel="00000000" w:rsidR="00000000" w:rsidRPr="00000000">
              <w:rPr>
                <w:rtl w:val="0"/>
              </w:rPr>
              <w:t xml:space="preserve">New slide deck uploaded to </w:t>
            </w:r>
            <w:hyperlink r:id="rId19">
              <w:r w:rsidDel="00000000" w:rsidR="00000000" w:rsidRPr="00000000">
                <w:rPr>
                  <w:color w:val="1155cc"/>
                  <w:u w:val="single"/>
                  <w:rtl w:val="0"/>
                </w:rPr>
                <w:t xml:space="preserve">Zenodo Official DDI Training Materials</w:t>
              </w:r>
            </w:hyperlink>
            <w:r w:rsidDel="00000000" w:rsidR="00000000" w:rsidRPr="00000000">
              <w:rPr>
                <w:rtl w:val="0"/>
              </w:rPr>
            </w:r>
          </w:p>
          <w:p w:rsidR="00000000" w:rsidDel="00000000" w:rsidP="00000000" w:rsidRDefault="00000000" w:rsidRPr="00000000" w14:paraId="00000071">
            <w:pPr>
              <w:widowControl w:val="0"/>
              <w:numPr>
                <w:ilvl w:val="1"/>
                <w:numId w:val="6"/>
              </w:numPr>
              <w:spacing w:after="0" w:afterAutospacing="0" w:before="0" w:beforeAutospacing="0" w:lineRule="auto"/>
              <w:ind w:left="1440" w:hanging="360"/>
              <w:rPr>
                <w:u w:val="none"/>
              </w:rPr>
            </w:pPr>
            <w:r w:rsidDel="00000000" w:rsidR="00000000" w:rsidRPr="00000000">
              <w:rPr>
                <w:rtl w:val="0"/>
              </w:rPr>
              <w:t xml:space="preserve">Foundational DDI Metadata: Unit, Unit Type, Universe, and Population</w:t>
            </w:r>
          </w:p>
          <w:p w:rsidR="00000000" w:rsidDel="00000000" w:rsidP="00000000" w:rsidRDefault="00000000" w:rsidRPr="00000000" w14:paraId="00000072">
            <w:pPr>
              <w:widowControl w:val="0"/>
              <w:numPr>
                <w:ilvl w:val="0"/>
                <w:numId w:val="6"/>
              </w:numPr>
              <w:spacing w:after="0" w:afterAutospacing="0" w:before="0" w:beforeAutospacing="0" w:lineRule="auto"/>
              <w:ind w:left="720" w:hanging="360"/>
            </w:pPr>
            <w:r w:rsidDel="00000000" w:rsidR="00000000" w:rsidRPr="00000000">
              <w:rPr>
                <w:rtl w:val="0"/>
              </w:rPr>
              <w:t xml:space="preserve">How to use the DDI Training Materials has been signed off by SB, to be uploaded to Zenodo for publication.</w:t>
            </w:r>
          </w:p>
          <w:p w:rsidR="00000000" w:rsidDel="00000000" w:rsidP="00000000" w:rsidRDefault="00000000" w:rsidRPr="00000000" w14:paraId="00000073">
            <w:pPr>
              <w:widowControl w:val="0"/>
              <w:numPr>
                <w:ilvl w:val="0"/>
                <w:numId w:val="6"/>
              </w:numPr>
              <w:spacing w:after="0" w:afterAutospacing="0" w:before="0" w:beforeAutospacing="0" w:lineRule="auto"/>
              <w:ind w:left="720" w:hanging="360"/>
              <w:rPr>
                <w:u w:val="none"/>
              </w:rPr>
            </w:pPr>
            <w:r w:rsidDel="00000000" w:rsidR="00000000" w:rsidRPr="00000000">
              <w:rPr>
                <w:rtl w:val="0"/>
              </w:rPr>
              <w:t xml:space="preserve">Three slide decks that have already been translated to French are being translated to Korean. We might need to offer an unofficial publishing option and will work out protocol to verify translated decks.</w:t>
            </w:r>
          </w:p>
          <w:p w:rsidR="00000000" w:rsidDel="00000000" w:rsidP="00000000" w:rsidRDefault="00000000" w:rsidRPr="00000000" w14:paraId="00000074">
            <w:pPr>
              <w:widowControl w:val="0"/>
              <w:numPr>
                <w:ilvl w:val="0"/>
                <w:numId w:val="6"/>
              </w:numPr>
              <w:spacing w:after="200" w:before="0" w:beforeAutospacing="0" w:lineRule="auto"/>
              <w:ind w:left="720" w:hanging="360"/>
              <w:rPr>
                <w:u w:val="none"/>
              </w:rPr>
            </w:pPr>
            <w:r w:rsidDel="00000000" w:rsidR="00000000" w:rsidRPr="00000000">
              <w:rPr>
                <w:b w:val="1"/>
                <w:rtl w:val="0"/>
              </w:rPr>
              <w:t xml:space="preserve">On hold slide deck topic: </w:t>
            </w:r>
            <w:r w:rsidDel="00000000" w:rsidR="00000000" w:rsidRPr="00000000">
              <w:rPr>
                <w:rtl w:val="0"/>
              </w:rPr>
              <w:t xml:space="preserve">controlled vocabularies - Arofan may have resources helpful to this; Kathryn can reach out when the slides group is ready to work on this topic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hyperlink r:id="rId20">
              <w:r w:rsidDel="00000000" w:rsidR="00000000" w:rsidRPr="00000000">
                <w:rPr>
                  <w:color w:val="1155cc"/>
                  <w:u w:val="single"/>
                  <w:rtl w:val="0"/>
                </w:rPr>
                <w:t xml:space="preserve">Training opportunities</w:t>
              </w:r>
            </w:hyperlink>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t xml:space="preserve">Chair: Jennifer Zeiger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7"/>
              </w:numPr>
              <w:spacing w:after="0" w:afterAutospacing="0" w:before="240" w:lineRule="auto"/>
              <w:ind w:left="720" w:hanging="360"/>
              <w:rPr>
                <w:b w:val="1"/>
                <w:color w:val="222222"/>
              </w:rPr>
            </w:pPr>
            <w:r w:rsidDel="00000000" w:rsidR="00000000" w:rsidRPr="00000000">
              <w:rPr>
                <w:b w:val="1"/>
                <w:color w:val="222222"/>
                <w:rtl w:val="0"/>
              </w:rPr>
              <w:t xml:space="preserve">Conferences</w:t>
            </w:r>
          </w:p>
          <w:p w:rsidR="00000000" w:rsidDel="00000000" w:rsidP="00000000" w:rsidRDefault="00000000" w:rsidRPr="00000000" w14:paraId="00000078">
            <w:pPr>
              <w:widowControl w:val="0"/>
              <w:numPr>
                <w:ilvl w:val="1"/>
                <w:numId w:val="7"/>
              </w:numPr>
              <w:spacing w:after="0" w:afterAutospacing="0" w:before="0" w:beforeAutospacing="0" w:lineRule="auto"/>
              <w:ind w:left="1440" w:hanging="360"/>
              <w:rPr>
                <w:color w:val="222222"/>
              </w:rPr>
            </w:pPr>
            <w:r w:rsidDel="00000000" w:rsidR="00000000" w:rsidRPr="00000000">
              <w:rPr>
                <w:b w:val="1"/>
                <w:color w:val="222222"/>
                <w:rtl w:val="0"/>
              </w:rPr>
              <w:t xml:space="preserve">Update: </w:t>
            </w:r>
            <w:r w:rsidDel="00000000" w:rsidR="00000000" w:rsidRPr="00000000">
              <w:rPr>
                <w:color w:val="222222"/>
                <w:rtl w:val="0"/>
              </w:rPr>
              <w:t xml:space="preserve">Alina and Jennifer - COSMOS training - canceled</w:t>
            </w:r>
            <w:r w:rsidDel="00000000" w:rsidR="00000000" w:rsidRPr="00000000">
              <w:rPr>
                <w:rtl w:val="0"/>
              </w:rPr>
            </w:r>
          </w:p>
          <w:p w:rsidR="00000000" w:rsidDel="00000000" w:rsidP="00000000" w:rsidRDefault="00000000" w:rsidRPr="00000000" w14:paraId="00000079">
            <w:pPr>
              <w:widowControl w:val="0"/>
              <w:numPr>
                <w:ilvl w:val="1"/>
                <w:numId w:val="7"/>
              </w:numPr>
              <w:spacing w:after="200" w:before="0" w:beforeAutospacing="0" w:lineRule="auto"/>
              <w:ind w:left="1440" w:hanging="360"/>
            </w:pPr>
            <w:r w:rsidDel="00000000" w:rsidR="00000000" w:rsidRPr="00000000">
              <w:rPr>
                <w:b w:val="1"/>
                <w:sz w:val="20"/>
                <w:szCs w:val="20"/>
                <w:highlight w:val="white"/>
                <w:rtl w:val="0"/>
              </w:rPr>
              <w:t xml:space="preserve">IASSIST 2024 Poster </w:t>
            </w:r>
            <w:r w:rsidDel="00000000" w:rsidR="00000000" w:rsidRPr="00000000">
              <w:rPr>
                <w:color w:val="222222"/>
                <w:rtl w:val="0"/>
              </w:rPr>
              <w:t xml:space="preserve">- what are the next steps and who leads this? (Note from JZ: Can the person who took lead on this provide details about the submission?)</w:t>
            </w:r>
          </w:p>
          <w:p w:rsidR="00000000" w:rsidDel="00000000" w:rsidP="00000000" w:rsidRDefault="00000000" w:rsidRPr="00000000" w14:paraId="0000007A">
            <w:pPr>
              <w:widowControl w:val="0"/>
              <w:spacing w:after="200" w:before="240" w:lineRule="auto"/>
              <w:rPr>
                <w:color w:val="222222"/>
              </w:rPr>
            </w:pPr>
            <w:r w:rsidDel="00000000" w:rsidR="00000000" w:rsidRPr="00000000">
              <w:rPr>
                <w:color w:val="222222"/>
                <w:rtl w:val="0"/>
              </w:rPr>
              <w:t xml:space="preserve">As a background, the previous subgroup of training opportunities covered conference training requests and webinars. If you click on the Confluences link for training opportunities, it still reflects the old structure. The new group of training opportunities focuses only on conferences and the only conference being prepared is ASSIST 2024.</w:t>
            </w:r>
          </w:p>
          <w:p w:rsidR="00000000" w:rsidDel="00000000" w:rsidP="00000000" w:rsidRDefault="00000000" w:rsidRPr="00000000" w14:paraId="0000007B">
            <w:pPr>
              <w:widowControl w:val="0"/>
              <w:spacing w:after="200" w:before="240" w:lineRule="auto"/>
              <w:rPr>
                <w:color w:val="222222"/>
              </w:rPr>
            </w:pPr>
            <w:r w:rsidDel="00000000" w:rsidR="00000000" w:rsidRPr="00000000">
              <w:rPr>
                <w:color w:val="222222"/>
                <w:rtl w:val="0"/>
              </w:rPr>
              <w:t xml:space="preserve">Kathryn and Hayley collaborated on the poster abstract and they need to decide on some formalities such as who will create the poster, what kind of content to prioritize,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Requests </w:t>
            </w:r>
          </w:p>
          <w:p w:rsidR="00000000" w:rsidDel="00000000" w:rsidP="00000000" w:rsidRDefault="00000000" w:rsidRPr="00000000" w14:paraId="0000007D">
            <w:pPr>
              <w:widowControl w:val="0"/>
              <w:spacing w:line="240" w:lineRule="auto"/>
              <w:rPr/>
            </w:pPr>
            <w:r w:rsidDel="00000000" w:rsidR="00000000" w:rsidRPr="00000000">
              <w:rPr>
                <w:rtl w:val="0"/>
              </w:rPr>
              <w:t xml:space="preserve">Chair: Jennifer Zeiger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2:1 training scheduled March 25</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New contact from Anna Tominaga re: possible training - about lifecycle and implementing it</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Pending </w:t>
            </w:r>
            <w:hyperlink r:id="rId21">
              <w:r w:rsidDel="00000000" w:rsidR="00000000" w:rsidRPr="00000000">
                <w:rPr>
                  <w:color w:val="1155cc"/>
                  <w:u w:val="single"/>
                  <w:rtl w:val="0"/>
                </w:rPr>
                <w:t xml:space="preserve">confluence page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22">
              <w:r w:rsidDel="00000000" w:rsidR="00000000" w:rsidRPr="00000000">
                <w:rPr>
                  <w:color w:val="1155cc"/>
                  <w:u w:val="single"/>
                  <w:rtl w:val="0"/>
                </w:rPr>
                <w:t xml:space="preserve">Request history spreadsheet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hyperlink r:id="rId23">
              <w:r w:rsidDel="00000000" w:rsidR="00000000" w:rsidRPr="00000000">
                <w:rPr>
                  <w:color w:val="1155cc"/>
                  <w:u w:val="single"/>
                  <w:rtl w:val="0"/>
                </w:rPr>
                <w:t xml:space="preserve">Getting started pages</w:t>
              </w:r>
            </w:hyperlink>
            <w:r w:rsidDel="00000000" w:rsidR="00000000" w:rsidRPr="00000000">
              <w:rPr>
                <w:rtl w:val="0"/>
              </w:rPr>
              <w:t xml:space="preserve"> </w:t>
            </w:r>
          </w:p>
          <w:p w:rsidR="00000000" w:rsidDel="00000000" w:rsidP="00000000" w:rsidRDefault="00000000" w:rsidRPr="00000000" w14:paraId="00000083">
            <w:pPr>
              <w:widowControl w:val="0"/>
              <w:spacing w:line="240" w:lineRule="auto"/>
              <w:rPr/>
            </w:pPr>
            <w:r w:rsidDel="00000000" w:rsidR="00000000" w:rsidRPr="00000000">
              <w:rPr>
                <w:rtl w:val="0"/>
              </w:rPr>
              <w:t xml:space="preserve">Chair: Arofan Gregory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Update on Getting Started pages - actions from side meeting?</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Arofan was unable to attend today, but some actions have been taken related to the Getting Started pages discussed at the side meeting in November. Kathryn will contact him.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Webinars </w:t>
            </w:r>
          </w:p>
          <w:p w:rsidR="00000000" w:rsidDel="00000000" w:rsidP="00000000" w:rsidRDefault="00000000" w:rsidRPr="00000000" w14:paraId="00000088">
            <w:pPr>
              <w:widowControl w:val="0"/>
              <w:spacing w:line="240" w:lineRule="auto"/>
              <w:rPr/>
            </w:pPr>
            <w:r w:rsidDel="00000000" w:rsidR="00000000" w:rsidRPr="00000000">
              <w:rPr>
                <w:rtl w:val="0"/>
              </w:rPr>
              <w:t xml:space="preserve">Chair: Alicia Urquidi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3"/>
              </w:numPr>
              <w:spacing w:after="0" w:afterAutospacing="0" w:before="240" w:lineRule="auto"/>
              <w:ind w:left="720" w:hanging="360"/>
              <w:rPr>
                <w:color w:val="222222"/>
                <w:u w:val="none"/>
              </w:rPr>
            </w:pPr>
            <w:r w:rsidDel="00000000" w:rsidR="00000000" w:rsidRPr="00000000">
              <w:rPr>
                <w:color w:val="222222"/>
                <w:rtl w:val="0"/>
              </w:rPr>
              <w:t xml:space="preserve">New chair only just started - will need time to catch up</w:t>
            </w:r>
          </w:p>
          <w:p w:rsidR="00000000" w:rsidDel="00000000" w:rsidP="00000000" w:rsidRDefault="00000000" w:rsidRPr="00000000" w14:paraId="0000008A">
            <w:pPr>
              <w:widowControl w:val="0"/>
              <w:numPr>
                <w:ilvl w:val="1"/>
                <w:numId w:val="3"/>
              </w:numPr>
              <w:spacing w:after="0" w:afterAutospacing="0" w:before="0" w:beforeAutospacing="0" w:lineRule="auto"/>
              <w:ind w:left="1440" w:hanging="360"/>
              <w:rPr>
                <w:color w:val="222222"/>
                <w:u w:val="none"/>
              </w:rPr>
            </w:pPr>
            <w:r w:rsidDel="00000000" w:rsidR="00000000" w:rsidRPr="00000000">
              <w:rPr>
                <w:color w:val="222222"/>
                <w:rtl w:val="0"/>
              </w:rPr>
              <w:t xml:space="preserve">pending </w:t>
            </w:r>
            <w:hyperlink r:id="rId24">
              <w:r w:rsidDel="00000000" w:rsidR="00000000" w:rsidRPr="00000000">
                <w:rPr>
                  <w:color w:val="1155cc"/>
                  <w:u w:val="single"/>
                  <w:rtl w:val="0"/>
                </w:rPr>
                <w:t xml:space="preserve">confluence page</w:t>
              </w:r>
            </w:hyperlink>
            <w:r w:rsidDel="00000000" w:rsidR="00000000" w:rsidRPr="00000000">
              <w:rPr>
                <w:rtl w:val="0"/>
              </w:rPr>
            </w:r>
          </w:p>
          <w:p w:rsidR="00000000" w:rsidDel="00000000" w:rsidP="00000000" w:rsidRDefault="00000000" w:rsidRPr="00000000" w14:paraId="0000008B">
            <w:pPr>
              <w:widowControl w:val="0"/>
              <w:numPr>
                <w:ilvl w:val="1"/>
                <w:numId w:val="3"/>
              </w:numPr>
              <w:spacing w:after="0" w:afterAutospacing="0" w:before="0" w:beforeAutospacing="0" w:lineRule="auto"/>
              <w:ind w:left="1440" w:hanging="360"/>
              <w:rPr>
                <w:color w:val="222222"/>
                <w:u w:val="none"/>
              </w:rPr>
            </w:pPr>
            <w:r w:rsidDel="00000000" w:rsidR="00000000" w:rsidRPr="00000000">
              <w:rPr>
                <w:color w:val="222222"/>
                <w:rtl w:val="0"/>
              </w:rPr>
              <w:t xml:space="preserve">Please reach out to Alicia if you want to join!</w:t>
            </w:r>
            <w:r w:rsidDel="00000000" w:rsidR="00000000" w:rsidRPr="00000000">
              <w:rPr>
                <w:rtl w:val="0"/>
              </w:rPr>
            </w:r>
          </w:p>
          <w:p w:rsidR="00000000" w:rsidDel="00000000" w:rsidP="00000000" w:rsidRDefault="00000000" w:rsidRPr="00000000" w14:paraId="0000008C">
            <w:pPr>
              <w:widowControl w:val="0"/>
              <w:numPr>
                <w:ilvl w:val="0"/>
                <w:numId w:val="3"/>
              </w:numPr>
              <w:spacing w:after="0" w:afterAutospacing="0" w:before="0" w:beforeAutospacing="0" w:lineRule="auto"/>
              <w:ind w:left="720" w:hanging="360"/>
              <w:rPr>
                <w:color w:val="222222"/>
                <w:u w:val="none"/>
              </w:rPr>
            </w:pPr>
            <w:hyperlink r:id="rId25">
              <w:r w:rsidDel="00000000" w:rsidR="00000000" w:rsidRPr="00000000">
                <w:rPr>
                  <w:color w:val="0000ee"/>
                  <w:u w:val="single"/>
                  <w:shd w:fill="auto" w:val="clear"/>
                  <w:rtl w:val="0"/>
                </w:rPr>
                <w:t xml:space="preserve">2024 DDI Webinar Series Porposed Topics</w:t>
              </w:r>
            </w:hyperlink>
            <w:r w:rsidDel="00000000" w:rsidR="00000000" w:rsidRPr="00000000">
              <w:rPr>
                <w:color w:val="222222"/>
                <w:rtl w:val="0"/>
              </w:rPr>
              <w:t xml:space="preserve"> - SB agreed with topics list</w:t>
            </w:r>
            <w:r w:rsidDel="00000000" w:rsidR="00000000" w:rsidRPr="00000000">
              <w:rPr>
                <w:rtl w:val="0"/>
              </w:rPr>
            </w:r>
          </w:p>
          <w:p w:rsidR="00000000" w:rsidDel="00000000" w:rsidP="00000000" w:rsidRDefault="00000000" w:rsidRPr="00000000" w14:paraId="0000008D">
            <w:pPr>
              <w:widowControl w:val="0"/>
              <w:numPr>
                <w:ilvl w:val="0"/>
                <w:numId w:val="3"/>
              </w:numPr>
              <w:spacing w:after="0" w:afterAutospacing="0" w:before="0" w:beforeAutospacing="0" w:lineRule="auto"/>
              <w:ind w:left="720" w:hanging="360"/>
              <w:rPr>
                <w:color w:val="222222"/>
                <w:u w:val="none"/>
              </w:rPr>
            </w:pPr>
            <w:r w:rsidDel="00000000" w:rsidR="00000000" w:rsidRPr="00000000">
              <w:rPr>
                <w:b w:val="1"/>
                <w:color w:val="222222"/>
                <w:rtl w:val="0"/>
              </w:rPr>
              <w:t xml:space="preserve">Pending</w:t>
            </w:r>
            <w:r w:rsidDel="00000000" w:rsidR="00000000" w:rsidRPr="00000000">
              <w:rPr>
                <w:b w:val="1"/>
                <w:color w:val="222222"/>
                <w:rtl w:val="0"/>
              </w:rPr>
              <w:t xml:space="preserve"> -</w:t>
            </w:r>
            <w:r w:rsidDel="00000000" w:rsidR="00000000" w:rsidRPr="00000000">
              <w:rPr>
                <w:color w:val="222222"/>
                <w:rtl w:val="0"/>
              </w:rPr>
              <w:t xml:space="preserve"> </w:t>
            </w:r>
            <w:hyperlink r:id="rId26">
              <w:r w:rsidDel="00000000" w:rsidR="00000000" w:rsidRPr="00000000">
                <w:rPr>
                  <w:color w:val="0000ee"/>
                  <w:u w:val="single"/>
                  <w:shd w:fill="auto" w:val="clear"/>
                  <w:rtl w:val="0"/>
                </w:rPr>
                <w:t xml:space="preserve">alina.danciu@sciencespo.fr</w:t>
              </w:r>
            </w:hyperlink>
            <w:r w:rsidDel="00000000" w:rsidR="00000000" w:rsidRPr="00000000">
              <w:rPr>
                <w:color w:val="222222"/>
                <w:rtl w:val="0"/>
              </w:rPr>
              <w:t xml:space="preserve">to check if link to the webinars on DDI Alliance website &amp; if a Zenodo webinars collection exists.</w:t>
            </w:r>
            <w:r w:rsidDel="00000000" w:rsidR="00000000" w:rsidRPr="00000000">
              <w:rPr>
                <w:color w:val="222222"/>
                <w:rtl w:val="0"/>
              </w:rPr>
              <w:t xml:space="preserve"> </w:t>
            </w:r>
          </w:p>
          <w:p w:rsidR="00000000" w:rsidDel="00000000" w:rsidP="00000000" w:rsidRDefault="00000000" w:rsidRPr="00000000" w14:paraId="0000008E">
            <w:pPr>
              <w:widowControl w:val="0"/>
              <w:numPr>
                <w:ilvl w:val="0"/>
                <w:numId w:val="3"/>
              </w:numPr>
              <w:spacing w:after="0" w:afterAutospacing="0" w:before="0" w:beforeAutospacing="0" w:lineRule="auto"/>
              <w:ind w:left="720" w:hanging="360"/>
              <w:rPr>
                <w:color w:val="222222"/>
                <w:u w:val="none"/>
              </w:rPr>
            </w:pPr>
            <w:r w:rsidDel="00000000" w:rsidR="00000000" w:rsidRPr="00000000">
              <w:rPr>
                <w:b w:val="1"/>
                <w:color w:val="222222"/>
                <w:rtl w:val="0"/>
              </w:rPr>
              <w:t xml:space="preserve">Done ACTION</w:t>
            </w:r>
            <w:r w:rsidDel="00000000" w:rsidR="00000000" w:rsidRPr="00000000">
              <w:rPr>
                <w:color w:val="222222"/>
                <w:rtl w:val="0"/>
              </w:rPr>
              <w:t xml:space="preserve">: Jennifer created a linktree for easy resource sharing - link provided in references below (thanks Jennifer!)</w:t>
            </w:r>
          </w:p>
          <w:p w:rsidR="00000000" w:rsidDel="00000000" w:rsidP="00000000" w:rsidRDefault="00000000" w:rsidRPr="00000000" w14:paraId="0000008F">
            <w:pPr>
              <w:widowControl w:val="0"/>
              <w:numPr>
                <w:ilvl w:val="0"/>
                <w:numId w:val="3"/>
              </w:numPr>
              <w:spacing w:after="0" w:afterAutospacing="0" w:before="0" w:beforeAutospacing="0" w:lineRule="auto"/>
              <w:ind w:left="720" w:hanging="360"/>
              <w:rPr>
                <w:color w:val="222222"/>
                <w:u w:val="none"/>
              </w:rPr>
            </w:pPr>
            <w:r w:rsidDel="00000000" w:rsidR="00000000" w:rsidRPr="00000000">
              <w:rPr>
                <w:color w:val="222222"/>
                <w:rtl w:val="0"/>
              </w:rPr>
              <w:t xml:space="preserve">Notes from recent meeting: </w:t>
            </w:r>
            <w:hyperlink r:id="rId27">
              <w:r w:rsidDel="00000000" w:rsidR="00000000" w:rsidRPr="00000000">
                <w:rPr>
                  <w:color w:val="1155cc"/>
                  <w:u w:val="single"/>
                  <w:rtl w:val="0"/>
                </w:rPr>
                <w:t xml:space="preserve">https://docs.google.com/document/d/1aVWXgFt-PO8mp_PKD3hAaoeeGW8k1UUbvSq9-2CaJgw/edit#heading=h.vvw1jg1waqvk</w:t>
              </w:r>
            </w:hyperlink>
            <w:r w:rsidDel="00000000" w:rsidR="00000000" w:rsidRPr="00000000">
              <w:rPr>
                <w:color w:val="222222"/>
                <w:rtl w:val="0"/>
              </w:rPr>
              <w:t xml:space="preserve"> </w:t>
            </w:r>
          </w:p>
          <w:p w:rsidR="00000000" w:rsidDel="00000000" w:rsidP="00000000" w:rsidRDefault="00000000" w:rsidRPr="00000000" w14:paraId="00000090">
            <w:pPr>
              <w:widowControl w:val="0"/>
              <w:numPr>
                <w:ilvl w:val="1"/>
                <w:numId w:val="3"/>
              </w:numPr>
              <w:spacing w:after="200" w:before="0" w:beforeAutospacing="0" w:lineRule="auto"/>
              <w:ind w:left="1440" w:hanging="360"/>
              <w:rPr>
                <w:color w:val="222222"/>
                <w:u w:val="none"/>
              </w:rPr>
            </w:pPr>
            <w:r w:rsidDel="00000000" w:rsidR="00000000" w:rsidRPr="00000000">
              <w:rPr>
                <w:color w:val="222222"/>
                <w:rtl w:val="0"/>
              </w:rPr>
              <w:t xml:space="preserve">forming a template for webinars going forward</w:t>
            </w:r>
          </w:p>
          <w:p w:rsidR="00000000" w:rsidDel="00000000" w:rsidP="00000000" w:rsidRDefault="00000000" w:rsidRPr="00000000" w14:paraId="00000091">
            <w:pPr>
              <w:widowControl w:val="0"/>
              <w:spacing w:after="200" w:before="240" w:lineRule="auto"/>
              <w:ind w:left="0" w:firstLine="0"/>
              <w:rPr>
                <w:color w:val="222222"/>
              </w:rPr>
            </w:pPr>
            <w:r w:rsidDel="00000000" w:rsidR="00000000" w:rsidRPr="00000000">
              <w:rPr>
                <w:color w:val="222222"/>
                <w:rtl w:val="0"/>
              </w:rPr>
              <w:t xml:space="preserve">Last week we discussed with Arofan how the group could work. He explained that this group generally meets to prepare specific workshops, rather than on a regular weekly or monthly basis. </w:t>
            </w:r>
          </w:p>
          <w:p w:rsidR="00000000" w:rsidDel="00000000" w:rsidP="00000000" w:rsidRDefault="00000000" w:rsidRPr="00000000" w14:paraId="00000092">
            <w:pPr>
              <w:widowControl w:val="0"/>
              <w:spacing w:after="200" w:before="240" w:lineRule="auto"/>
              <w:rPr>
                <w:color w:val="222222"/>
              </w:rPr>
            </w:pPr>
            <w:r w:rsidDel="00000000" w:rsidR="00000000" w:rsidRPr="00000000">
              <w:rPr>
                <w:color w:val="222222"/>
                <w:rtl w:val="0"/>
              </w:rPr>
              <w:t xml:space="preserve">The first thing to work on as a group would be to take a list of webinars that have been approved and see if there is anything else coming up and start making a list of information items that we should prepare for each workshop. </w:t>
            </w:r>
          </w:p>
          <w:p w:rsidR="00000000" w:rsidDel="00000000" w:rsidP="00000000" w:rsidRDefault="00000000" w:rsidRPr="00000000" w14:paraId="00000093">
            <w:pPr>
              <w:widowControl w:val="0"/>
              <w:spacing w:after="200" w:before="240" w:lineRule="auto"/>
              <w:rPr>
                <w:color w:val="1155cc"/>
                <w:u w:val="single"/>
              </w:rPr>
            </w:pPr>
            <w:hyperlink r:id="rId28">
              <w:r w:rsidDel="00000000" w:rsidR="00000000" w:rsidRPr="00000000">
                <w:rPr>
                  <w:color w:val="1155cc"/>
                  <w:u w:val="single"/>
                  <w:rtl w:val="0"/>
                </w:rPr>
                <w:t xml:space="preserve">https://docs.google.com/document/d/1aVWXgFt-PO8mp_PKD3hAaoeeGW8k1UUbvSq9-2CaJgw/edit#heading=h.vvw1jg1waqvk</w:t>
              </w:r>
            </w:hyperlink>
            <w:r w:rsidDel="00000000" w:rsidR="00000000" w:rsidRPr="00000000">
              <w:rPr>
                <w:rtl w:val="0"/>
              </w:rPr>
            </w:r>
          </w:p>
          <w:p w:rsidR="00000000" w:rsidDel="00000000" w:rsidP="00000000" w:rsidRDefault="00000000" w:rsidRPr="00000000" w14:paraId="00000094">
            <w:pPr>
              <w:widowControl w:val="0"/>
              <w:spacing w:after="200" w:before="240" w:lineRule="auto"/>
              <w:rPr>
                <w:color w:val="222222"/>
              </w:rPr>
            </w:pPr>
            <w:r w:rsidDel="00000000" w:rsidR="00000000" w:rsidRPr="00000000">
              <w:rPr>
                <w:color w:val="222222"/>
                <w:rtl w:val="0"/>
              </w:rPr>
              <w:t xml:space="preserve">The idea was to structure the work. A template has been made for the preparation of the webinar, which contains information about priority, speakers and content. For each webinar, there will be information on which presentations to promote, including videos from the YouTube channel.</w:t>
            </w:r>
            <w:r w:rsidDel="00000000" w:rsidR="00000000" w:rsidRPr="00000000">
              <w:rPr>
                <w:rtl w:val="0"/>
              </w:rPr>
            </w:r>
          </w:p>
          <w:p w:rsidR="00000000" w:rsidDel="00000000" w:rsidP="00000000" w:rsidRDefault="00000000" w:rsidRPr="00000000" w14:paraId="00000095">
            <w:pPr>
              <w:widowControl w:val="0"/>
              <w:spacing w:after="200" w:before="240" w:lineRule="auto"/>
              <w:ind w:left="0" w:firstLine="0"/>
              <w:rPr>
                <w:color w:val="222222"/>
              </w:rPr>
            </w:pPr>
            <w:r w:rsidDel="00000000" w:rsidR="00000000" w:rsidRPr="00000000">
              <w:rPr>
                <w:rtl w:val="0"/>
              </w:rPr>
            </w:r>
          </w:p>
        </w:tc>
      </w:tr>
    </w:tbl>
    <w:p w:rsidR="00000000" w:rsidDel="00000000" w:rsidP="00000000" w:rsidRDefault="00000000" w:rsidRPr="00000000" w14:paraId="00000096">
      <w:pPr>
        <w:widowControl w:val="0"/>
        <w:spacing w:after="200" w:before="240" w:lineRule="auto"/>
        <w:ind w:left="0" w:firstLine="0"/>
        <w:rPr/>
      </w:pPr>
      <w:r w:rsidDel="00000000" w:rsidR="00000000" w:rsidRPr="00000000">
        <w:rPr>
          <w:rtl w:val="0"/>
        </w:rPr>
        <w:t xml:space="preserve">Kathryn added that Jennifer helped with the webinars before it came out that we could share the link tree and its QR code. The link tree is a sort of all-in-one place to link to the DDI Alliance page. There is a link to the training materials and the link itself is included at the end of the agenda for sharing. For anyone who needs a QR code, please email Kathryn or Jennifer.</w:t>
      </w:r>
    </w:p>
    <w:p w:rsidR="00000000" w:rsidDel="00000000" w:rsidP="00000000" w:rsidRDefault="00000000" w:rsidRPr="00000000" w14:paraId="00000097">
      <w:pPr>
        <w:widowControl w:val="0"/>
        <w:spacing w:after="200" w:before="240" w:lineRule="auto"/>
        <w:ind w:left="0" w:firstLine="0"/>
        <w:rPr>
          <w:b w:val="1"/>
        </w:rPr>
      </w:pPr>
      <w:r w:rsidDel="00000000" w:rsidR="00000000" w:rsidRPr="00000000">
        <w:rPr>
          <w:b w:val="1"/>
          <w:rtl w:val="0"/>
        </w:rPr>
        <w:t xml:space="preserve">Next meeting will be April 2, 2024 - </w:t>
      </w:r>
      <w:r w:rsidDel="00000000" w:rsidR="00000000" w:rsidRPr="00000000">
        <w:rPr>
          <w:b w:val="1"/>
          <w:rtl w:val="0"/>
        </w:rPr>
        <w:t xml:space="preserve">note taker will be Christophe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b w:val="1"/>
          <w:u w:val="single"/>
        </w:rPr>
      </w:pPr>
      <w:r w:rsidDel="00000000" w:rsidR="00000000" w:rsidRPr="00000000">
        <w:rPr>
          <w:b w:val="1"/>
          <w:u w:val="single"/>
          <w:rtl w:val="0"/>
        </w:rPr>
        <w:t xml:space="preserve">References</w:t>
      </w:r>
    </w:p>
    <w:p w:rsidR="00000000" w:rsidDel="00000000" w:rsidP="00000000" w:rsidRDefault="00000000" w:rsidRPr="00000000" w14:paraId="00000099">
      <w:pPr>
        <w:numPr>
          <w:ilvl w:val="0"/>
          <w:numId w:val="8"/>
        </w:numPr>
        <w:spacing w:after="0" w:afterAutospacing="0"/>
        <w:ind w:left="720" w:hanging="360"/>
        <w:rPr>
          <w:sz w:val="20"/>
          <w:szCs w:val="20"/>
        </w:rPr>
      </w:pPr>
      <w:hyperlink r:id="rId29">
        <w:r w:rsidDel="00000000" w:rsidR="00000000" w:rsidRPr="00000000">
          <w:rPr>
            <w:b w:val="1"/>
            <w:color w:val="1155cc"/>
            <w:u w:val="single"/>
            <w:rtl w:val="0"/>
          </w:rPr>
          <w:t xml:space="preserve">Previous meeting notes (Jan 23, 2024)</w:t>
        </w:r>
      </w:hyperlink>
      <w:r w:rsidDel="00000000" w:rsidR="00000000" w:rsidRPr="00000000">
        <w:rPr>
          <w:rtl w:val="0"/>
        </w:rPr>
      </w:r>
    </w:p>
    <w:p w:rsidR="00000000" w:rsidDel="00000000" w:rsidP="00000000" w:rsidRDefault="00000000" w:rsidRPr="00000000" w14:paraId="0000009A">
      <w:pPr>
        <w:numPr>
          <w:ilvl w:val="0"/>
          <w:numId w:val="8"/>
        </w:numPr>
        <w:spacing w:after="0" w:afterAutospacing="0" w:before="0" w:beforeAutospacing="0" w:line="276" w:lineRule="auto"/>
        <w:ind w:left="720" w:hanging="360"/>
        <w:rPr>
          <w:u w:val="none"/>
        </w:rPr>
      </w:pPr>
      <w:r w:rsidDel="00000000" w:rsidR="00000000" w:rsidRPr="00000000">
        <w:rPr>
          <w:b w:val="1"/>
          <w:rtl w:val="0"/>
        </w:rPr>
        <w:t xml:space="preserve">Group email alias: </w:t>
      </w:r>
      <w:hyperlink r:id="rId30">
        <w:r w:rsidDel="00000000" w:rsidR="00000000" w:rsidRPr="00000000">
          <w:rPr>
            <w:color w:val="1155cc"/>
            <w:u w:val="single"/>
            <w:rtl w:val="0"/>
          </w:rPr>
          <w:t xml:space="preserve">icpsr-ddi-training@umich.edu</w:t>
        </w:r>
      </w:hyperlink>
      <w:r w:rsidDel="00000000" w:rsidR="00000000" w:rsidRPr="00000000">
        <w:rPr>
          <w:rtl w:val="0"/>
        </w:rPr>
        <w:t xml:space="preserve"> (</w:t>
      </w:r>
      <w:hyperlink r:id="rId31">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9B">
      <w:pPr>
        <w:numPr>
          <w:ilvl w:val="0"/>
          <w:numId w:val="8"/>
        </w:numPr>
        <w:spacing w:after="0" w:afterAutospacing="0" w:before="0" w:beforeAutospacing="0" w:line="276" w:lineRule="auto"/>
        <w:ind w:left="720" w:hanging="360"/>
        <w:rPr>
          <w:u w:val="none"/>
        </w:rPr>
      </w:pPr>
      <w:r w:rsidDel="00000000" w:rsidR="00000000" w:rsidRPr="00000000">
        <w:rPr>
          <w:b w:val="1"/>
          <w:rtl w:val="0"/>
        </w:rPr>
        <w:t xml:space="preserve">Group information and documents in</w:t>
      </w:r>
      <w:hyperlink r:id="rId32">
        <w:r w:rsidDel="00000000" w:rsidR="00000000" w:rsidRPr="00000000">
          <w:rPr>
            <w:b w:val="1"/>
            <w:rtl w:val="0"/>
          </w:rPr>
          <w:t xml:space="preserve"> </w:t>
        </w:r>
      </w:hyperlink>
      <w:hyperlink r:id="rId33">
        <w:r w:rsidDel="00000000" w:rsidR="00000000" w:rsidRPr="00000000">
          <w:rPr>
            <w:color w:val="1155cc"/>
            <w:u w:val="single"/>
            <w:rtl w:val="0"/>
          </w:rPr>
          <w:t xml:space="preserve">Confluence</w:t>
        </w:r>
      </w:hyperlink>
      <w:r w:rsidDel="00000000" w:rsidR="00000000" w:rsidRPr="00000000">
        <w:rPr>
          <w:rtl w:val="0"/>
        </w:rPr>
        <w:t xml:space="preserve"> and </w:t>
      </w:r>
      <w:hyperlink r:id="rId34">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9C">
      <w:pPr>
        <w:numPr>
          <w:ilvl w:val="0"/>
          <w:numId w:val="8"/>
        </w:numPr>
        <w:spacing w:after="0" w:afterAutospacing="0" w:before="0" w:beforeAutospacing="0" w:line="276" w:lineRule="auto"/>
        <w:ind w:left="720" w:hanging="360"/>
        <w:rPr>
          <w:u w:val="none"/>
        </w:rPr>
      </w:pPr>
      <w:r w:rsidDel="00000000" w:rsidR="00000000" w:rsidRPr="00000000">
        <w:rPr>
          <w:b w:val="1"/>
          <w:rtl w:val="0"/>
        </w:rPr>
        <w:t xml:space="preserve">Zenodo (published) </w:t>
      </w:r>
      <w:r w:rsidDel="00000000" w:rsidR="00000000" w:rsidRPr="00000000">
        <w:rPr>
          <w:b w:val="1"/>
          <w:rtl w:val="0"/>
        </w:rPr>
        <w:t xml:space="preserve">DDI Training Material: </w:t>
      </w:r>
      <w:hyperlink r:id="rId35">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9D">
      <w:pPr>
        <w:numPr>
          <w:ilvl w:val="0"/>
          <w:numId w:val="8"/>
        </w:numPr>
        <w:spacing w:after="240" w:before="0" w:beforeAutospacing="0" w:line="276" w:lineRule="auto"/>
        <w:ind w:left="720" w:hanging="360"/>
        <w:rPr>
          <w:b w:val="1"/>
        </w:rPr>
      </w:pPr>
      <w:r w:rsidDel="00000000" w:rsidR="00000000" w:rsidRPr="00000000">
        <w:rPr>
          <w:b w:val="1"/>
          <w:rtl w:val="0"/>
        </w:rPr>
        <w:t xml:space="preserve">DDI TG Linktree (feel free to share!): </w:t>
      </w:r>
      <w:hyperlink r:id="rId36">
        <w:r w:rsidDel="00000000" w:rsidR="00000000" w:rsidRPr="00000000">
          <w:rPr>
            <w:b w:val="1"/>
            <w:color w:val="1155cc"/>
            <w:u w:val="single"/>
            <w:rtl w:val="0"/>
          </w:rPr>
          <w:t xml:space="preserve">https://linktr.ee/DDItraining</w:t>
        </w:r>
      </w:hyperlink>
      <w:r w:rsidDel="00000000" w:rsidR="00000000" w:rsidRPr="00000000">
        <w:rPr>
          <w:rtl w:val="0"/>
        </w:rPr>
      </w:r>
    </w:p>
    <w:p w:rsidR="00000000" w:rsidDel="00000000" w:rsidP="00000000" w:rsidRDefault="00000000" w:rsidRPr="00000000" w14:paraId="0000009E">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9F">
      <w:pPr>
        <w:widowControl w:val="0"/>
        <w:spacing w:after="200" w:before="240" w:lineRule="auto"/>
        <w:rPr>
          <w:color w:val="222222"/>
        </w:rPr>
      </w:pPr>
      <w:r w:rsidDel="00000000" w:rsidR="00000000" w:rsidRPr="00000000">
        <w:rPr>
          <w:rtl w:val="0"/>
        </w:rPr>
      </w:r>
    </w:p>
    <w:sectPr>
      <w:type w:val="continuous"/>
      <w:pgSz w:h="16834" w:w="11909" w:orient="portrait"/>
      <w:pgMar w:bottom="720" w:top="720" w:left="720" w:right="720" w:header="720" w:footer="720"/>
      <w:cols w:equalWidth="0" w:num="1">
        <w:col w:space="0" w:w="1046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894500893/Training+Opportunities+Group" TargetMode="External"/><Relationship Id="rId22" Type="http://schemas.openxmlformats.org/officeDocument/2006/relationships/hyperlink" Target="https://docs.google.com/spreadsheets/d/1xOW06e7Ahg_IHD9XdVtT-P0mrCYoFEppaE-2L4s5MPY/edit?usp=drive_link" TargetMode="External"/><Relationship Id="rId21" Type="http://schemas.openxmlformats.org/officeDocument/2006/relationships/hyperlink" Target="https://ddi-alliance.atlassian.net/wiki/spaces/DDI4/pages/7864375/Training+Working+Group" TargetMode="External"/><Relationship Id="rId24" Type="http://schemas.openxmlformats.org/officeDocument/2006/relationships/hyperlink" Target="https://ddi-alliance.atlassian.net/wiki/spaces/DDI4/pages/7864375/Training+Working+Group" TargetMode="External"/><Relationship Id="rId23" Type="http://schemas.openxmlformats.org/officeDocument/2006/relationships/hyperlink" Target="https://ddi-alliance.atlassian.net/wiki/spaces/DDI4/pages/2899738625/Getting+Started+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Working+Group" TargetMode="External"/><Relationship Id="rId26" Type="http://schemas.openxmlformats.org/officeDocument/2006/relationships/hyperlink" Target="mailto:alina.danciu@sciencespo.fr" TargetMode="External"/><Relationship Id="rId25" Type="http://schemas.openxmlformats.org/officeDocument/2006/relationships/hyperlink" Target="https://docs.google.com/document/d/1Gdts-Goc4oWunnN87WT_QU4yQETybbHwLZfBkKJWtGQ/edit" TargetMode="External"/><Relationship Id="rId28" Type="http://schemas.openxmlformats.org/officeDocument/2006/relationships/hyperlink" Target="https://docs.google.com/document/d/1aVWXgFt-PO8mp_PKD3hAaoeeGW8k1UUbvSq9-2CaJgw/edit#heading=h.vvw1jg1waqvk" TargetMode="External"/><Relationship Id="rId27" Type="http://schemas.openxmlformats.org/officeDocument/2006/relationships/hyperlink" Target="https://docs.google.com/document/d/1aVWXgFt-PO8mp_PKD3hAaoeeGW8k1UUbvSq9-2CaJgw/edit#heading=h.vvw1jg1waqvk" TargetMode="External"/><Relationship Id="rId5" Type="http://schemas.openxmlformats.org/officeDocument/2006/relationships/styles" Target="styles.xml"/><Relationship Id="rId6" Type="http://schemas.openxmlformats.org/officeDocument/2006/relationships/hyperlink" Target="https://umich.zoom.us/j/97694785794?pwd=RGF4Y1J6VE81Zk9xdDdpZWs0NnN3UT09" TargetMode="External"/><Relationship Id="rId29" Type="http://schemas.openxmlformats.org/officeDocument/2006/relationships/hyperlink" Target="https://docs.google.com/document/d/1Qh_qS1-V7rZdYj-hi7Yg_ym2dfPjFoh3Qd_56bzFzlI/edit?usp=drive_link" TargetMode="External"/><Relationship Id="rId7" Type="http://schemas.openxmlformats.org/officeDocument/2006/relationships/hyperlink" Target="https://www.linkedin.com/groups/12971433/" TargetMode="External"/><Relationship Id="rId8" Type="http://schemas.openxmlformats.org/officeDocument/2006/relationships/hyperlink" Target="https://docs.google.com/document/d/1ZOchH0jZYuPeYnU_Jdsmlo3xbcZdywCw/edit?usp=sharing&amp;ouid=102857415366317006266&amp;rtpof=true&amp;sd=true" TargetMode="External"/><Relationship Id="rId31" Type="http://schemas.openxmlformats.org/officeDocument/2006/relationships/hyperlink" Target="https://groups.google.com/g/icpsr-ddi-training" TargetMode="External"/><Relationship Id="rId30" Type="http://schemas.openxmlformats.org/officeDocument/2006/relationships/hyperlink" Target="mailto:icpsr-ddi-training@umich.edu" TargetMode="External"/><Relationship Id="rId11" Type="http://schemas.openxmlformats.org/officeDocument/2006/relationships/hyperlink" Target="mailto:alicia.urquidi@utoronto.ca" TargetMode="External"/><Relationship Id="rId33" Type="http://schemas.openxmlformats.org/officeDocument/2006/relationships/hyperlink" Target="https://ddi-alliance.atlassian.net/wiki/spaces/DDI4/pages/7864375/Training+Group" TargetMode="External"/><Relationship Id="rId10" Type="http://schemas.openxmlformats.org/officeDocument/2006/relationships/hyperlink" Target="https://docs.google.com/document/d/1TmYDhpxjMM-OMEfpf1N1SOa_Qzfp_4ntNkibz1L2kHg/edit?usp=sharing" TargetMode="External"/><Relationship Id="rId32" Type="http://schemas.openxmlformats.org/officeDocument/2006/relationships/hyperlink" Target="https://ddi-alliance.atlassian.net/wiki/spaces/DDI4/pages/7864375/Training+Group" TargetMode="External"/><Relationship Id="rId13" Type="http://schemas.openxmlformats.org/officeDocument/2006/relationships/hyperlink" Target="https://docs.google.com/spreadsheets/d/1bICrVXZedPF31My5Y3ZlCdltrg9sbxArKrgvLh30z6A/edit?usp=sharing" TargetMode="External"/><Relationship Id="rId35" Type="http://schemas.openxmlformats.org/officeDocument/2006/relationships/hyperlink" Target="https://zenodo.org/communities/ddi_training_material/" TargetMode="External"/><Relationship Id="rId12" Type="http://schemas.openxmlformats.org/officeDocument/2006/relationships/hyperlink" Target="https://forms.gle/zzaP8aBZaASZGBV77" TargetMode="External"/><Relationship Id="rId34" Type="http://schemas.openxmlformats.org/officeDocument/2006/relationships/hyperlink" Target="https://drive.google.com/drive/folders/1k7QbPH2QgpUr5ikBAp15siY_9tg_3YZm" TargetMode="External"/><Relationship Id="rId15" Type="http://schemas.openxmlformats.org/officeDocument/2006/relationships/hyperlink" Target="https://ddi-alliance.atlassian.net/wiki/spaces/DDI4/pages/7864375/Training+Working+Group" TargetMode="External"/><Relationship Id="rId14" Type="http://schemas.openxmlformats.org/officeDocument/2006/relationships/hyperlink" Target="https://drive.google.com/drive/folders/1ohaw04e7i4RgQwiotpb-_UhlztlbLBt6" TargetMode="External"/><Relationship Id="rId36" Type="http://schemas.openxmlformats.org/officeDocument/2006/relationships/hyperlink" Target="https://linktr.ee/DDItraining" TargetMode="External"/><Relationship Id="rId17" Type="http://schemas.openxmlformats.org/officeDocument/2006/relationships/hyperlink" Target="https://youtu.be/yCKMBYroAcU?si=f_cnFQrE_PGZ9fE8" TargetMode="External"/><Relationship Id="rId16" Type="http://schemas.openxmlformats.org/officeDocument/2006/relationships/hyperlink" Target="https://www.youtube.com/@ddialliance2982" TargetMode="External"/><Relationship Id="rId19" Type="http://schemas.openxmlformats.org/officeDocument/2006/relationships/hyperlink" Target="https://zenodo.org/communities/ddi_training_material/records?q=&amp;l=list&amp;p=1&amp;s=10&amp;sort=newest" TargetMode="External"/><Relationship Id="rId18" Type="http://schemas.openxmlformats.org/officeDocument/2006/relationships/hyperlink" Target="https://ddi-alliance.atlassian.net/wiki/spaces/DDI4/pages/894500886/Slide+Deck+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